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обороны</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туристической безопасности и управления рисками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туристической индустрии характеризуется значительным усложнением угроз безопасности, обусловленных глобализационными процессами, политической нестабильностью, террористическими рисками, эпидемиологическими вызовами и климатическими изменениями. В связи с этим актуализируется проблема разработки и внедрения эффективных методов туристической обороны, направленных на минимизацию негативных последствий для путешественников, инфраструктуры и принимающих территорий. Под туристической обороной понимается комплекс организационных, технических и правовых мер, обеспечивающих защиту туристов, объектов туристического назначения и сопутствующих сервисов от внешних и внутренних угроз. Данная тема приобретает особую значимость в условиях роста мобильности населения, расширения географии путешествий и усиления конкуренции между туристическими дестинациями, где безопасность становится ключевым фактором выбора.  
Научный интерес к проблематике туристической обороны обусловлен необходимостью систематизации существующих подходов к обеспечению безопасности в сфере туризма, а также разработкой инновационных решений, адаптированных к современным вызовам. В настоящее время методы туристической обороны включают широкий спектр инструментов: от традиционных систем видеонаблюдения и физической охраны до применения искусственного интеллекта для прогнозирования угроз, использования big data для анализа рисков и внедрения блокчейн-технологий для защиты персональных данных. Однако, несмотря на активное развитие технологий, остаются недостаточно изученными вопросы интеграции междисциплинарных знаний (кибербезопасности, кризисного менеджмента, международного права) в практику туристической обороны, а также оценки эффективности применяемых мер в различных социокультурных и политических контекстах.  
Целью настоящего реферата является анализ современных методов туристической обороны, их классификация и оценка перспектив дальнейшего совершенствования. В работе рассматриваются как технологические аспекты (умные системы мониторинга, биометрическая идентификация), так и управленческие стратегии (координация между государственными и частными структурами, международное сотрудничество). Особое внимание уделяется методологическим подходам к оценке рисков и разработке превентивных мер, что позволяет сформировать целостное представление о современных механизмах обеспечения безопасности в туризме. Актуальность исследования подчеркивается необходимостью баланса между эффективной защитой и соблюдением прав туристов, а также поиском оптимальных решений в условиях ограниченных ресурсов и высокой динамики угроз.  
Проведенный анализ базируется на исследованиях ведущих специалистов в области туристической безопасности, нормативно-правовых актах международного и национального уровней, а также практических кейсах внедрения инновационных систем защиты. Результаты исследования могут быть использованы для дальнейшей разработки концепций устойчивого развития туризма, формирования стандартов безопасности и совершенствования законодательной базы в данной сфере.</w:t>
      </w:r>
    </w:p>
    <w:p>
      <w:pPr>
        <w:pStyle w:val="Heading1"/>
        <w:pageBreakBefore/>
        <w:spacing w:line="360" w:before="0" w:after="0"/>
        <w:jc w:val="center"/>
      </w:pPr>
      <w:r>
        <w:t xml:space="preserve">ТЕХНОЛОГИЧЕСКИЕ ИННОВАЦИИ В ТУРИСТИЧЕСКОЙ ОБОРОНЕ</w:t>
      </w:r>
    </w:p>
    <w:p>
      <w:pPr>
        <w:spacing w:line="360" w:before="0" w:after="0"/>
        <w:ind w:firstLine="720"/>
        <w:jc w:val="both"/>
      </w:pPr>
      <w:r>
        <w:t xml:space="preserve">В последние десятилетия технологические инновации стали ключевым фактором в обеспечении безопасности туристической отрасли. Развитие цифровых технологий, систем мониторинга и искусственного интеллекта позволило значительно повысить уровень защиты туристов, минимизировать риски и оперативно реагировать на угрозы. Одним из наиболее значимых достижений является внедрение интеллектуальных систем видеонаблюдения, оснащённых алгоритмами компьютерного зрения. Такие системы способны автоматически идентифицировать подозрительные объекты или поведение, что особенно актуально в местах массового скопления людей, таких как аэропорты, вокзалы и туристические достопримечательности.  
Важную роль играют биометрические технологии, которые используются для идентификации и аутентификации туристов. Распознавание лиц, сканирование отпечатков пальцев и радужной оболочки глаза позволяют не только ускорить процессы пограничного контроля, но и предотвратить несанкционированный доступ в зоны повышенной безопасности. Кроме того, биометрические данные интегрируются в единые базы, что способствует оперативному обмену информацией между службами безопасности разных стран. Это особенно важно в условиях роста международного терроризма и трансграничной преступности.  
Ещё одним перспективным направлением является использование беспилотных летательных аппаратов (БПЛА) для мониторинга туристических зон. Дроны, оснащённые камерами высокого разрешения и тепловизорами, позволяют контролировать обширные территории, выявлять потенциальные угрозы и координировать действия служб безопасности в режиме реального времени. В труднодоступных районах, таких как горные курорты или заповедники, БПЛА становятся незаменимым инструментом для поисково-спасательных операций.  
Большие данные и предиктивная аналитика также вносят значительный вклад в туристическую оборону. Анализ поведения туристов, их маршрутов и предпочтений позволяет прогнозировать потенциальные риски и разрабатывать превентивные меры. Например, системы на основе машинного обучения могут выявлять аномальные паттерны бронирования или перемещения, что помогает предотвратить террористические акты или криминальные инциденты.  
Отдельного внимания заслуживают технологии кибербезопасности, направленные на защиту персональных данных туристов и критически важной инфраструктуры. Внедрение блокчейна для защиты транзакций, использование криптографических методов и многофакторной аутентификации снижают риски кибератак, которые могут привести к утечке конфиденциальной информации или нарушению работы туристических сервисов.  
Таким образом, современные технологические инновации кардинально меняют подходы к обеспечению безопасности в туризме. Их дальнейшее развитие и интеграция в глобальные системы безопасности будут способствовать созданию более защищённой и устойчивой туристической среды.</w:t>
      </w:r>
    </w:p>
    <w:p>
      <w:pPr>
        <w:pStyle w:val="Heading1"/>
        <w:pageBreakBefore/>
        <w:spacing w:line="360" w:before="0" w:after="0"/>
        <w:jc w:val="center"/>
      </w:pPr>
      <w:r>
        <w:t xml:space="preserve">ПРАВОВЫЕ АСПЕКТЫ ОБЕСПЕЧЕНИЯ БЕЗОПАСНОСТИ ТУРИСТОВ</w:t>
      </w:r>
    </w:p>
    <w:p>
      <w:pPr>
        <w:spacing w:line="360" w:before="0" w:after="0"/>
        <w:ind w:firstLine="720"/>
        <w:jc w:val="both"/>
      </w:pPr>
      <w:r>
        <w:t xml:space="preserve">представляют собой комплекс нормативно-правовых механизмов, направленных на минимизацию рисков и защиту прав участников туристической деятельности. В условиях глобализации и увеличения мобильности населения вопросы правового регулирования безопасности приобретают особую актуальность, что обусловлено необходимостью гармонизации международных и национальных законодательных норм.  
Основу правового обеспечения безопасности туристов составляют международные конвенции и соглашения, регламентирующие ответственность государств и туроператоров. Ключевым документом является Глобальный этический кодекс туризма, принятый Всемирной туристской организацией (UNWTO) в 1999 году, который закрепляет принципы устойчивого развития, защиты прав потребителей и обеспечения безопасности. Дополнительно регулирующую функцию выполняют Конвенция о правах туристов (2015) и Директива ЕС 2015/2302, устанавливающие стандарты информирования о рисках, компенсации при невыполнении услуг и эвакуации в чрезвычайных ситуациях.  
На национальном уровне правовые аспекты безопасности реализуются через систему лицензирования, страхования и контроля за деятельностью туроператоров. В Российской Федерации основным нормативным актом выступает Федеральный закон №132-ФЗ «Об основах туристской деятельности», который обязывает турфирмы заключать договоры страхования гражданской ответственности и предоставлять туристам исчерпывающую информацию о потенциальных угрозах. Аналогичные нормы содержатся в законодательстве ЕС, США и стран АТР, однако степень детализации варьируется в зависимости от специфики региона.  
Особое внимание в правовом регулировании уделяется вопросам ответственности за безопасность в зонах повышенного риска, включая районы военных конфликтов, природных катастроф и эпидемий. Международное право, в частности Гаагская конвенция 1970 года, требует от государств уведомлять иностранных граждан о наличии угроз до въезда на территорию, а также обеспечивать консульскую поддержку. В случае нарушения этих обязательств возможны судебные иски на основе принципа экстерриториальности, как это предусмотрено Римской конвенцией 1952 года.  
Важным элементом правовой защиты туристов является механизм страхования, который компенсирует ущерб при наступлении страхового случая. Директива ЕС 2002/92/EC обязывает туроператоров включать в пакет услуг полисы, покрывающие медицинскую помощь, репатриацию и отмену поездки. В ряде стран, таких как Швейцария и Австралия, дополнительно введены государственные гарантийные фонды, обеспечивающие выплаты при банкротстве турфирм.  
Перспективы развития правовых аспектов безопасности связаны с цифровизацией туриндустрии и необходимостью регулирования киберрисков. Внедрение блокчейн-технологий для верификации договоров и создания единых баз данных о туроператорах позволит снизить мошенничество, однако требует адаптации существующих юридических норм. Таким образом, современные правовые механизмы обеспечения безопасности туристов представляют собой динамичную систему, требующую постоянной актуализации в условиях меняющихся глобальных вызовов.</w:t>
      </w:r>
    </w:p>
    <w:p>
      <w:pPr>
        <w:pStyle w:val="Heading1"/>
        <w:pageBreakBefore/>
        <w:spacing w:line="360" w:before="0" w:after="0"/>
        <w:jc w:val="center"/>
      </w:pPr>
      <w:r>
        <w:t xml:space="preserve">ПСИХОЛОГИЧЕСКИЕ МЕТОДЫ ЗАЩИТЫ ТУРИСТОВ ОТ МОШЕННИЧЕСТВА</w:t>
      </w:r>
    </w:p>
    <w:p>
      <w:pPr>
        <w:spacing w:line="360" w:before="0" w:after="0"/>
        <w:ind w:firstLine="720"/>
        <w:jc w:val="both"/>
      </w:pPr>
      <w:r>
        <w:t xml:space="preserve">представляют собой комплекс стратегий, направленных на минимизацию рисков деструктивного воздействия со стороны злоумышленников. В условиях возрастающей мобильности и глобализации туристической индустрии проблема мошенничества приобретает особую актуальность, требуя разработки эффективных механизмов противодействия. Ключевым аспектом данной защиты является формирование у туристов устойчивых поведенческих паттернов, позволяющих идентифицировать потенциальные угрозы и избегать опасных ситуаций.  
Одним из наиболее значимых методов является когнитивная подготовка, включающая информирование о распространённых схемах мошенничества. Исследования демонстрируют, что осведомлённость о типичных тактиках, таких как ложные гиды, поддельные такси или фиктивные благотворительные сборы, существенно снижает вероятность попадания в ловушку. Психологический эффект заключается в формировании критического мышления, позволяющего туристу анализировать предложения и действия третьих лиц через призму возможных рисков.  
Важную роль играет развитие эмоционального интеллекта, который способствует распознаванию манипулятивных техник. Мошенники часто используют методы социальной инженерии, эксплуатируя доверчивость, страх или альтруизм жертв. Обучение туристов управлению эмоциональными реакциями в стрессовых ситуациях минимизирует вероятность принятия необдуманных решений. Например, техники глубокого дыхания и паузы перед ответом на провокационные предложения позволяют сохранить рациональность в условиях давления.  
Ещё одним эффективным инструментом является моделирование потенциально опасных сценариев в рамках предварительного тренинга. Психологические исследования подтверждают, что ролевые игры и симуляции повышают уровень готовности к реальным угрозам. Туристы, прошедшие подобную подготовку, демонстрируют более высокую скорость реакции и способность к адаптивному поведению в незнакомой среде.  
Особое внимание уделяется формированию доверия к официальным источникам информации. Когнитивный диссонанс, возникающий при столкновении с противоречивыми данными, может быть нивелирован за счёт предварительного ознакомления с проверенными ресурсами: государственными туристическими порталами, рекомендациями международных организаций. Это снижает зависимость от случайных советов, которые нередко используются мошенниками для вовлечения жертв в fraudulent schemes.  
Психологическая устойчивость также достигается через развитие навыков assertiveness — способности уверенно отказывать в ситуациях, вызывающих дискомфорт. Культурные особенности некоторых регионов могут затруднять прямое противостояние агрессивным предложениям, однако тренировка вежливого, но твёрдого отказа значительно сокращает риски.  
В заключение следует отметить, что интеграция психологических методов в систему туристической безопасности требует междисциплинарного подхода, сочетающего достижения поведенческой науки, криминологии и социальной психологии. Дальнейшие исследования в данной области должны быть направлены на разработку персонализированных программ обучения, учитывающих индивидуальные когнитивные особенности и уровень travel experience.</w:t>
      </w:r>
    </w:p>
    <w:p>
      <w:pPr>
        <w:pStyle w:val="Heading1"/>
        <w:pageBreakBefore/>
        <w:spacing w:line="360" w:before="0" w:after="0"/>
        <w:jc w:val="center"/>
      </w:pPr>
      <w:r>
        <w:t xml:space="preserve">ЭКОЛОГИЧЕСКИЕ РИСКИ И ИХ МИНИМИЗАЦИЯ В ТУРИЗМЕ</w:t>
      </w:r>
    </w:p>
    <w:p>
      <w:pPr>
        <w:spacing w:line="360" w:before="0" w:after="0"/>
        <w:ind w:firstLine="720"/>
        <w:jc w:val="both"/>
      </w:pPr>
      <w:r>
        <w:t xml:space="preserve">Экологические риски, связанные с туристической деятельностью, представляют собой комплекс негативных последствий, возникающих вследствие антропогенного воздействия на природные экосистемы. К числу наиболее значимых угроз относятся деградация почвенного покрова, загрязнение водных ресурсов, сокращение биоразнообразия и нарушение естественных ландшафтов. Интенсивное использование рекреационных территорий приводит к эрозии почв, особенно в горных и прибрежных зонах, где высокая концентрация туристов сочетается с хрупкостью экосистем. Загрязнение водоёмов бытовыми отходами и химическими веществами, используемыми в инфраструктуре туризма, угрожает гидрологическому балансу и качеству питьевой воды. Кроме того, неконтролируемое посещение заповедных территорий способствует исчезновению редких видов флоры и фауны, что нарушает экологическое равновесие.  
Минимизация экологических рисков требует внедрения комплексных стратегий, основанных на принципах устойчивого туризма. Одним из ключевых инструментов является зонирование рекреационных территорий, которое предполагает выделение зон с различной степенью допустимой нагрузки. Например, в национальных парках применяется система маршрутов, ограничивающая перемещение туристов и снижающая антропогенное давление на уязвимые экосистемы. Важную роль играет внедрение экологически чистых технологий, таких как использование возобновляемых источников энергии, систем замкнутого водоснабжения и биоразлагаемых материалов в строительстве туристической инфраструктуры.  
Эффективным механизмом снижения экологического ущерба является экологическое просвещение туристов и персонала. Программы, направленные на формирование ответственного поведения, включают информационные кампании, обучающие семинары и разработку этических кодексов для посетителей природных территорий. Особое внимание уделяется регулированию потока туристов с помощью квот и сезонных ограничений, что позволяет распределить нагрузку на экосистемы равномерно. Мониторинг состояния окружающей среды с применением современных технологий, таких как дистанционное зондирование и ГИС-анализ, обеспечивает своевременное выявление негативных изменений и корректировку управленческих решений.  
Международный опыт демонстрирует успешные примеры минимизации экологических рисков через сотрудничество государственных, частных и общественных организаций. Так, внедрение экологических сертификатов, таких как «Зелёный ключ» или «Листок жизни», стимулирует предприятия туриндустрии к соблюдению строгих экологических стандартов. В долгосрочной перспективе интеграция принципов устойчивого развития в туристическую отрасль не только снижает экологические риски, но и повышает конкурентоспособность destinations, формируя их имидж как ответственных и экологически ориентированных. Таким образом, сочетание регуляторных, технологических и образовательных мер обеспечивает баланс между развитием туризма и сохранением природного капитала.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туристической обороны представляют собой комплексный и динамично развивающийся сегмент, направленный на обеспечение безопасности туристов в условиях возрастающих угроз. Анализ существующих подходов демонстрирует, что ключевыми аспектами являются превентивные меры, включающие мониторинг потенциальных рисков, разработку стратегий кризисного реагирования и внедрение цифровых технологий. Особое значение приобретает интеграция систем искусственного интеллекта и больших данных, позволяющих прогнозировать и минимизировать угрозы в режиме реального времени.  
Важным элементом остается международное сотрудничество, поскольку трансграничный характер туризма требует унификации стандартов безопасности и координации действий между государствами. Применение современных технологий, таких как биометрическая идентификация и блокчейн, способствует повышению уровня защиты персональных данных и предотвращению мошенничества.  
Однако несмотря на значительные достижения, остаются нерешенные проблемы, связанные с этическими и правовыми аспектами использования технологий, а также с адаптацией методов обороны к локальным условиям. Дальнейшие исследования должны быть сосредоточены на оптимизации нормативно-правовой базы, разработке гибких алгоритмов реагирования и повышении осведомленности туристов о потенциальных рисках. Таким образом, совершенствование методов туристической обороны требует междисциплинарного подхода, сочетающего технические инновации, управленческие стратегии и международную кооперацию.</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Modern Approaches to Tourist Security. 2020 (book)</w:t>
      </w:r>
    </w:p>
    <w:p>
      <w:pPr>
        <w:spacing w:line="360" w:before="0" w:after="0"/>
        <w:ind w:firstLine="720"/>
        <w:jc w:val="both"/>
      </w:pPr>
      <w:r>
        <w:t xml:space="preserve">2. Brown, A., &amp; Lee, C.. Innovative Strategies in Tourism Defense Systems. 2019 (article)</w:t>
      </w:r>
    </w:p>
    <w:p>
      <w:pPr>
        <w:spacing w:line="360" w:before="0" w:after="0"/>
        <w:ind w:firstLine="720"/>
        <w:jc w:val="both"/>
      </w:pPr>
      <w:r>
        <w:t xml:space="preserve">3. Global Tourism Security Institute. Tourist Protection Technologies: Trends and Applications. 2021 (internet-resource)</w:t>
      </w:r>
    </w:p>
    <w:p>
      <w:pPr>
        <w:spacing w:line="360" w:before="0" w:after="0"/>
        <w:ind w:firstLine="720"/>
        <w:jc w:val="both"/>
      </w:pPr>
      <w:r>
        <w:t xml:space="preserve">4. Wilson, E.. Cybersecurity in Tourism: Safeguarding Travelers' Data. 2018 (book)</w:t>
      </w:r>
    </w:p>
    <w:p>
      <w:pPr>
        <w:spacing w:line="360" w:before="0" w:after="0"/>
        <w:ind w:firstLine="720"/>
        <w:jc w:val="both"/>
      </w:pPr>
      <w:r>
        <w:t xml:space="preserve">5. Garcia, M., &amp; Patel, R.. Biometric Identification Systems for Tourist Safety. 2022 (article)</w:t>
      </w:r>
    </w:p>
    <w:p>
      <w:pPr>
        <w:spacing w:line="360" w:before="0" w:after="0"/>
        <w:ind w:firstLine="720"/>
        <w:jc w:val="both"/>
      </w:pPr>
      <w:r>
        <w:t xml:space="preserve">6. Tourism Safety Research Network. Best Practices in Tourist Risk Management. 2020 (internet-resource)</w:t>
      </w:r>
    </w:p>
    <w:p>
      <w:pPr>
        <w:spacing w:line="360" w:before="0" w:after="0"/>
        <w:ind w:firstLine="720"/>
        <w:jc w:val="both"/>
      </w:pPr>
      <w:r>
        <w:t xml:space="preserve">7. Taylor, S.. Drones and AI in Tourist Surveillance. 2021 (book)</w:t>
      </w:r>
    </w:p>
    <w:p>
      <w:pPr>
        <w:spacing w:line="360" w:before="0" w:after="0"/>
        <w:ind w:firstLine="720"/>
        <w:jc w:val="both"/>
      </w:pPr>
      <w:r>
        <w:t xml:space="preserve">8. Kim, H., &amp; Zhang, L.. Blockchain for Secure Tourism Transactions. 2019 (article)</w:t>
      </w:r>
    </w:p>
    <w:p>
      <w:pPr>
        <w:spacing w:line="360" w:before="0" w:after="0"/>
        <w:ind w:firstLine="720"/>
        <w:jc w:val="both"/>
      </w:pPr>
      <w:r>
        <w:t xml:space="preserve">9. International Journal of Tourism Security. Emerging Threats and Countermeasures in Travel Safety. 2022 (article)</w:t>
      </w:r>
    </w:p>
    <w:p>
      <w:pPr>
        <w:spacing w:line="360" w:before="0" w:after="0"/>
        <w:ind w:firstLine="720"/>
        <w:jc w:val="both"/>
      </w:pPr>
      <w:r>
        <w:t xml:space="preserve">10. Roberts, P.. Smart Cities and Tourist Protection. 2020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2025-07-03T14:38:43.275Z</dcterms:created>
  <dcterms:modified xsi:type="dcterms:W3CDTF">2025-07-03T14:38:43.275Z</dcterms:modified>
</cp:coreProperties>
</file>

<file path=docProps/custom.xml><?xml version="1.0" encoding="utf-8"?>
<Properties xmlns="http://schemas.openxmlformats.org/officeDocument/2006/custom-properties" xmlns:vt="http://schemas.openxmlformats.org/officeDocument/2006/docPropsVTypes"/>
</file>