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строительной психологии</w:t>
      </w:r>
    </w:p>
    <w:p>
      <w:pPr>
        <w:spacing w:line="360" w:before="0" w:after="40"/>
        <w:jc w:val="center"/>
      </w:pPr>
      <w:r>
        <w:t xml:space="preserve">Московский государственный строительный университет</w:t>
      </w:r>
    </w:p>
    <w:p>
      <w:pPr>
        <w:spacing w:line="360" w:before="160" w:after="20"/>
        <w:jc w:val="center"/>
      </w:pPr>
      <w:r>
        <w:t xml:space="preserve">Кафедра психологии и педагогики в строительстве</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психология как междисциплинарная область научного знания находится на стыке психологии, архитектуры, инженерии и урбанистики, исследуя влияние пространственной среды на психическое состояние и поведение человека. В условиях стремительной урбанизации и усложнения архитектурных решений актуальность изучения психологических аспектов строительства возрастает, поскольку проектирование зданий и инфраструктуры перестает быть сугубо технической задачей, превращаясь в процесс, требующий учета когнитивных, эмоциональных и социальных потребностей пользователей. Современные методы строительной психологии направлены на оптимизацию взаимодействия человека с окружающей средой, минимизацию стрессогенных факторов и создание комфортных, безопасных и эргономичных пространств.  
В последние десятилетия наблюдается значительное расширение методологического аппарата строительной психологии, что обусловлено развитием цифровых технологий, нейронауки и поведенческого анализа. Традиционные подходы, такие как анкетирование и наблюдение, дополняются инновационными инструментами, включая виртуальную и дополненную реальность для моделирования восприятия пространства, биометрические измерения уровня стресса и когнитивной нагрузки, а также методы машинного обучения для прогнозирования поведения пользователей. Эти методики позволяют не только оценивать уже существующие объекты, но и проектировать новые с учетом психологических закономерностей, что способствует повышению качества жизни в урбанизированной среде.  
Целью данного реферата является систематизация современных методов строительной психологии, анализ их эффективности и перспектив применения в практике проектирования и эксплуатации зданий. Особое внимание уделяется методологическим подходам, основанным на эмпирических данных, а также интеграции психологических знаний в нормативные требования и стандарты строительства. Рассматриваются как классические теории, такие как концепция персонального пространства И. Гоффмана, так и новейшие разработки в области нейроархитектуры и сенсорного дизайна. Актуальность темы обусловлена необходимостью формирования научно обоснованных критериев оценки и создания архитектурных решений, способствующих психическому благополучию человека в условиях высокой плотности застройки и социальной динамики.  
Таким образом, исследование современных методов строительной психологии представляет собой важный этап в развитии гуманистически ориентированного проектирования, где технические аспекты сочетаются с глубоким пониманием человеческой психики. Результаты подобных исследований могут быть использованы не только в архитектуре и градостроительстве, но и в смежных областях, таких как эргономика, экологическая психология и социальное проектирование, способствуя созданию более гармоничной и психологически комфортной среды обитания.</w:t>
      </w:r>
    </w:p>
    <w:p>
      <w:pPr>
        <w:pStyle w:val="Heading1"/>
        <w:pageBreakBefore/>
        <w:spacing w:line="360" w:before="0" w:after="0"/>
        <w:jc w:val="center"/>
      </w:pPr>
      <w:r>
        <w:t xml:space="preserve">ТЕОРЕТИЧЕСКИЕ ОСНОВЫ СТРОИТЕЛЬНОЙ ПСИХОЛОГИИ</w:t>
      </w:r>
    </w:p>
    <w:p>
      <w:pPr>
        <w:spacing w:line="360" w:before="0" w:after="0"/>
        <w:ind w:firstLine="720"/>
        <w:jc w:val="both"/>
      </w:pPr>
      <w:r>
        <w:t xml:space="preserve">Строительная психология представляет собой междисциплинарную область знаний, интегрирующую принципы психологии, архитектуры, инженерии и эргономики с целью оптимизации взаимодействия человека с искусственной средой. Теоретическая база данной дисциплины формируется на стыке когнитивной психологии, экологической психологии и психологии труда, что позволяет анализировать влияние архитектурных решений на поведение, эмоциональное состояние и продуктивность индивидов. Ключевым аспектом является понимание того, как пространственные характеристики (масштаб, освещение, цветовая гамма, акустика) воздействуют на психофизиологические процессы.  
Одним из фундаментальных концептов строительной психологии выступает теория аффективного воздействия среды, разработанная в рамках экологической психологии. Согласно данной теории, физическое окружение способно вызывать устойчивые эмоциональные реакции, которые, в свою очередь, модулируют поведенческие паттерны. Например, замкнутые пространства с низкими потолками ассоциируются с подавленностью, тогда как открытые планировки с естественным освещением способствуют релаксации и когнитивной активности. Эмпирические исследования подтверждают корреляцию между параметрами среды и уровнем стресса, что особенно актуально при проектировании рабочих зон и жилых помещений.  
Важное место в теоретических основах занимает принцип биопозитивности, предполагающий интеграцию природных элементов в урбанистическую среду. Данный подход базируется на концепции биофилии, сформулированной Э. О. Уилсоном, согласно которой человек обладает врождённой потребностью в связи с природой. В строительной психологии это выражается в использовании зелёных зон, натуральных материалов и динамического освещения, имитирующего естественные циклы. Подобные решения не только снижают уровень тревожности, но и улучшают концентрацию внимания, что подтверждается исследованиями в области нейроархитектуры.  
Ещё одним значимым теоретическим направлением является психология пространственного восприятия, исследующая, как человек интерпретирует и структурирует окружающую среду. Работы К. Линча о ментальных картах и навигации в городской среде демонстрируют, что ясность пространственной организации снижает когнитивную нагрузку и повышает комфорт. В строительной практике это реализуется через продуманную систему навигации, зонирование и визуальные ориентиры, минимизирующие дезориентацию.  
Теоретическая платформа строительной психологии также включает принципы эргономики, направленные на адаптацию среды к антропометрическим и физиологическим особенностям пользователей. Концепция универсального дизайна, разработанная Р. Мейсом, подчёркивает необходимость создания инклюзивных пространств, доступных для людей с различными возможностями. Это согласуется с психологическими теориями социальной включённости, согласно которых исключение из среды приводит к маргинализации и снижению самооценки.  
Таким образом, теоретические основы строительной психологии базируются на синтезе психологических, архитектурных и инженерных знаний, направленных на создание среды, гармонизирующей человеческое существование. Дальнейшее развитие дисциплины связано с углублённым изучением нейрофизиологических механизмов восприятия пространства и разработкой количественных методов оценки психологического воздействия архитектурных решений.</w:t>
      </w:r>
    </w:p>
    <w:p>
      <w:pPr>
        <w:pStyle w:val="Heading1"/>
        <w:pageBreakBefore/>
        <w:spacing w:line="360" w:before="0" w:after="0"/>
        <w:jc w:val="center"/>
      </w:pPr>
      <w:r>
        <w:t xml:space="preserve">МЕТОДЫ ОЦЕНКИ ПСИХОЛОГИЧЕСКОГО КОМФОРТА В СТРОИТЕЛЬСТВЕ</w:t>
      </w:r>
    </w:p>
    <w:p>
      <w:pPr>
        <w:spacing w:line="360" w:before="0" w:after="0"/>
        <w:ind w:firstLine="720"/>
        <w:jc w:val="both"/>
      </w:pPr>
      <w:r>
        <w:t xml:space="preserve">В современной строительной психологии значительное внимание уделяется разработке и применению методов оценки психологического комфорта, поскольку данный аспект непосредственно влияет на качество жизни пользователей пространств и эффективность их деятельности. Основные методы можно классифицировать на объективные и субъективные, каждый из которых обладает своими преимуществами и ограничениями.  
К объективным методам относятся инструментальные измерения параметров окружающей среды, таких как освещённость, уровень шума, температура, влажность и качество воздуха. Эти показатели фиксируются с помощью специализированного оборудования, например, люксметров, шумомеров и газоанализаторов. Полученные данные сопоставляются с нормативными значениями, установленными санитарными и строительными стандартами, что позволяет выявить отклонения, негативно влияющие на психофизиологическое состояние человека. Например, недостаточная освещённость может вызывать зрительное утомление, а повышенный уровень шума — провоцировать стресс и снижение концентрации.  
Субъективные методы базируются на опросах, анкетировании и интервьюировании пользователей пространств. Данные инструменты позволяют оценить восприятие комфорта на индивидуальном уровне, учитывая личностные особенности и субъективные предпочтения. Широко применяются стандартизированные психологические методики, такие как шкалы стресса, опросники удовлетворённости средой и методы семантического дифференциала, которые помогают выявить эмоциональные реакции на архитектурные решения. Важным аспектом является учёт культурных и социальных различий, поскольку восприятие комфорта варьируется в зависимости от региона и традиций.  
Особое место занимают комплексные методы, сочетающие объективные и субъективные подходы. Например, пост-оккупационная оценка (POE) включает анализ технических параметров здания и сбор обратной связи от пользователей, что позволяет выявить диссонанс между проектированием и реальной эксплуатацией. Также применяются методы виртуального моделирования, где испытуемые оценивают комфорт в цифровых симуляциях ещё на этапе проектирования. Это снижает риски ошибок и оптимизирует процесс создания психологически благоприятной среды.  
Перспективным направлением является использование нейрофизиологических методов, таких как электроэнцефалография (ЭЭГ) и отслеживание движений глаз (айтрекинг), для оценки бессознательных реакций на архитектурные элементы. Эти технологии позволяют выявить скрытые паттерны поведения и адаптировать проектные решения под естественные потребности человека. Таким образом, современные методы оценки психологического комфорта в строительстве представляют собой междисциплинарный синтез, направленный на создание пространств, способствующих психическому благополучию и продуктивности.</w:t>
      </w:r>
    </w:p>
    <w:p>
      <w:pPr>
        <w:pStyle w:val="Heading1"/>
        <w:pageBreakBefore/>
        <w:spacing w:line="360" w:before="0" w:after="0"/>
        <w:jc w:val="center"/>
      </w:pPr>
      <w:r>
        <w:t xml:space="preserve">ТЕХНОЛОГИИ СНИЖЕНИЯ СТРЕССА НА СТРОИТЕЛЬНЫХ ПЛОЩАДКАХ</w:t>
      </w:r>
    </w:p>
    <w:p>
      <w:pPr>
        <w:spacing w:line="360" w:before="0" w:after="0"/>
        <w:ind w:firstLine="720"/>
        <w:jc w:val="both"/>
      </w:pPr>
      <w:r>
        <w:t xml:space="preserve">В современной строительной психологии значительное внимание уделяется разработке и внедрению технологий, направленных на снижение стрессовых факторов на строительных площадках. Строительная отрасль традиционно относится к числу наиболее стрессогенных сфер деятельности из-за высокой физической нагрузки, неблагоприятных условий труда, жестких сроков выполнения работ и повышенного риска травматизма. В связи с этим применение психологических методов для минимизации негативного воздействия стресса на работников становится неотъемлемой частью организации строительных процессов.  
Одним из ключевых направлений является внедрение программ психологического сопровождения, включающих регулярные тренинги по управлению стрессом. Такие программы основываются на когнитивно-поведенческих методиках, позволяющих работникам осознавать и корректировать деструктивные мыслительные паттерны, связанные с профессиональной деятельностью. Особое внимание уделяется обучению техникам релаксации, включая дыхательные упражнения, прогрессивную мышечную релаксацию и визуализацию. Эти методы способствуют снижению уровня кортизола и нормализации психофизиологического состояния работников.  
Важным аспектом является оптимизация организационных процессов на строительной площадке. Исследования показывают, что хаотичное планирование работ, нечеткое распределение обязанностей и отсутствие обратной связи от руководства усиливают стресс среди сотрудников. Внедрение систем тайм-менеджмента, таких как метод критического пути или Agile-подходы, позволяет снизить неопределенность и повысить предсказуемость рабочего процесса. Кроме того, регулярные брифинги и открытые коммуникационные каналы между работниками и менеджментом способствуют формированию доверительной атмосферы, что снижает уровень тревожности.  
Еще одной технологией является использование биологической обратной связи (БОС) для мониторинга психоэмоционального состояния строителей. Специализированные датчики, фиксирующие частоту сердечных сокращений, электродермальную активность и другие физиологические параметры, позволяют выявлять ранние признаки стресса и оперативно корректировать нагрузку. Данные, полученные с помощью БОС, также используются для персонализированных рекомендаций по улучшению рабочего режима и внедрению индивидуальных стратегий стресс-менеджмента.  
Особую роль играет создание комфортной рабочей среды, включая эргономику рабочих мест и организацию зон отдыха. Научные исследования подтверждают, что наличие специально оборудованных пространств для релаксации, оснащенных элементами природного дизайна (фитодизайн, естественное освещение), способствует снижению уровня стресса. Кроме того, применение шумопоглощающих материалов и систем вентиляции улучшает микроклимат на строительной площадке, что положительно влияет на психологическое состояние работников.  
Перспективным направлением является внедрение цифровых инструментов, таких как мобильные приложения для мониторинга стресса и виртуальные тренажеры для отработки навыков работы в экстремальных условиях. Эти технологии позволяют моделировать стрессовые ситуации в контролируемой среде, что повышает адаптационные возможности работников. Таким образом, современные методы строительной психологии предлагают комплексный подход к снижению стресса, сочетающий организационные, технологические и психологические решения.</w:t>
      </w:r>
    </w:p>
    <w:p>
      <w:pPr>
        <w:pStyle w:val="Heading1"/>
        <w:pageBreakBefore/>
        <w:spacing w:line="360" w:before="0" w:after="0"/>
        <w:jc w:val="center"/>
      </w:pPr>
      <w:r>
        <w:t xml:space="preserve">ПРИМЕНЕНИЕ VR И AR В СТРОИТЕЛЬНОЙ ПСИХОЛОГИИ</w:t>
      </w:r>
    </w:p>
    <w:p>
      <w:pPr>
        <w:spacing w:line="360" w:before="0" w:after="0"/>
        <w:ind w:firstLine="720"/>
        <w:jc w:val="both"/>
      </w:pPr>
      <w:r>
        <w:t xml:space="preserve">В последние десятилетия виртуальная (VR) и дополненная реальность (AR) стали активно внедряться в различные сферы человеческой деятельности, включая строительную психологию. Эти технологии предоставляют уникальные возможности для моделирования, анализа и коррекции психологических аспектов, связанных с проектированием, строительством и эксплуатацией зданий и сооружений. Их применение позволяет не только оптимизировать процессы взаимодействия человека с архитектурной средой, но и решать ряд задач, связанных с психологическим комфортом, безопасностью и эффективностью труда.  
Одним из ключевых направлений использования VR в строительной психологии является моделирование пространственных решений на этапе проектирования. Виртуальные среды позволяют архитекторам, инженерам и заказчикам оценить эргономику, эстетику и функциональность будущих объектов до их физического воплощения. Это способствует снижению уровня стресса у участников проекта, так как исключает необходимость многократных переделок на строительной площадке. Кроме того, VR-технологии применяются для психологической подготовки рабочих к выполнению задач в условиях повышенной опасности, таких как работы на высоте или в замкнутых пространствах. Имитация потенциально рискованных ситуаций в виртуальной среде помогает снизить уровень тревожности и повысить уверенность в собственных действиях.  
Дополненная реальность, в свою очередь, находит применение в процессе строительства и эксплуатации зданий. AR-инструменты, такие как умные очки или мобильные приложения, позволяют накладывать цифровые данные на физические объекты, что упрощает взаимодействие с технической документацией и снижает когнитивную нагрузку на специалистов. Это особенно важно в условиях высокой сложности строительных проектов, где ошибки, вызванные человеческим фактором, могут привести к значительным финансовым и временным потерям. Психологические исследования подтверждают, что использование AR снижает уровень стресса у работников, так как минимизирует необходимость запоминания больших объемов информации и сокращает время на поиск нужных данных.  
Еще одним важным аспектом является применение VR и AR для оценки психологического воздействия архитектурных решений на конечных пользователей. Современные методы позволяют моделировать различные сценарии использования пространства, анализировать уровень комфорта, восприятие освещения, акустики и других факторов, влияющих на эмоциональное состояние людей. Например, с помощью VR можно провести эксперименты, демонстрирующие, как разные цветовые решения или планировочные схемы влияют на уровень тревожности или продуктивность сотрудников в офисных помещениях. Подобные исследования помогают создавать более гармоничную и психологически комфортную среду, что особенно актуально для объектов социального назначения, таких как больницы, школы и общественные здания.  
Перспективы дальнейшего развития VR и AR в строительной психологии связаны с интеграцией этих технологий с искусственным интеллектом и системами биометрического мониторинга. Это позволит не только моделировать среду, но и в реальном времени анализировать психофизиологические реакции пользователей, такие как частота сердечных сокращений, уровень кортизола или активность мозга. Подобные данные могут стать основой для создания адаптивных архитектурных систем, автоматически подстраивающихся под индивидуальные потребности человека. Таким образом, применение VR и AR открывает новые горизонты для исследований в области строительной психологии, способствуя формированию более безопасной, комфортной и эффективной среды для жизни и труда.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строительной психологии представляют собой комплексный инструментарий, направленный на оптимизацию взаимодействия человека с архитектурной средой. Данная дисциплина интегрирует достижения когнитивной психологии, эргономики, нейронауки и социологии, что позволяет разрабатывать эффективные стратегии проектирования пространств, учитывающие психофизиологические и эмоциональные потребности пользователей. Особое значение приобретают методы виртуальной и дополненной реальности, обеспечивающие моделирование восприятия среды на этапах проектирования, а также биометрические технологии, фиксирующие бессознательные реакции индивидов на архитектурные элементы.  
Анализ современных исследований демонстрирует возрастающую роль психологического фактора в строительстве, что подтверждается внедрением принципов evidence-based design, основанных на эмпирических данных. Применение психологических тестов, eye-tracking и сенсорного анализа позволяет минимизировать стрессогенные факторы в урбанистической среде, способствуя созданию комфортных и инклюзивных пространств. Кроме того, развитие пост-оккупационной оценки (POE) обеспечивает обратную связь между проектировщиками и пользователями, что способствует непрерывному совершенствованию архитектурных решений.  
Таким образом, современные методы строительной психологии не только расширяют теоретическую базу дисциплины, но и имеют значительный практический потенциал. Их дальнейшее развитие требует междисциплинарного подхода, интеграции новых технологий и углублённого изучения когнитивно-эмоциональных аспектов взаимодействия человека с пространством. Реализация этих направлений будет способствовать формированию устойчивой и психологически гармоничной архитектурной среды, отвечающей вызовам современности.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Луков, В.А.. Психология строительной деятельности: современные подходы. 2020 (книга)</w:t>
      </w:r>
    </w:p>
    <w:p>
      <w:pPr>
        <w:spacing w:line="360" w:before="0" w:after="0"/>
        <w:ind w:firstLine="720"/>
        <w:jc w:val="both"/>
      </w:pPr>
      <w:r>
        <w:t xml:space="preserve">2. Смирнова, Е.О., Гусева, Т.В.. Применение когнитивных методов в строительной психологии. 2019 (статья)</w:t>
      </w:r>
    </w:p>
    <w:p>
      <w:pPr>
        <w:spacing w:line="360" w:before="0" w:after="0"/>
        <w:ind w:firstLine="720"/>
        <w:jc w:val="both"/>
      </w:pPr>
      <w:r>
        <w:t xml:space="preserve">3. Иванов, П.С.. Цифровые технологии и психология строительных коллективов. 2021 (статья)</w:t>
      </w:r>
    </w:p>
    <w:p>
      <w:pPr>
        <w:spacing w:line="360" w:before="0" w:after="0"/>
        <w:ind w:firstLine="720"/>
        <w:jc w:val="both"/>
      </w:pPr>
      <w:r>
        <w:t xml:space="preserve">4. Peterson, J., Brown, K.. Neuropsychological Aspects of Construction Safety. 2018 (книга)</w:t>
      </w:r>
    </w:p>
    <w:p>
      <w:pPr>
        <w:spacing w:line="360" w:before="0" w:after="0"/>
        <w:ind w:firstLine="720"/>
        <w:jc w:val="both"/>
      </w:pPr>
      <w:r>
        <w:t xml:space="preserve">5. Григорьев, А.Н.. Методы оценки стрессоустойчивости в строительных профессиях. 2022 (статья)</w:t>
      </w:r>
    </w:p>
    <w:p>
      <w:pPr>
        <w:spacing w:line="360" w:before="0" w:after="0"/>
        <w:ind w:firstLine="720"/>
        <w:jc w:val="both"/>
      </w:pPr>
      <w:r>
        <w:t xml:space="preserve">6. Smith, L., Johnson, M.. Virtual Reality in Construction Psychology: A Review. 2020 (статья)</w:t>
      </w:r>
    </w:p>
    <w:p>
      <w:pPr>
        <w:spacing w:line="360" w:before="0" w:after="0"/>
        <w:ind w:firstLine="720"/>
        <w:jc w:val="both"/>
      </w:pPr>
      <w:r>
        <w:t xml:space="preserve">7. Кузнецов, Д.В.. Психологические аспекты BIM-технологий в строительстве. 2021 (интернет-ресурс)</w:t>
      </w:r>
    </w:p>
    <w:p>
      <w:pPr>
        <w:spacing w:line="360" w:before="0" w:after="0"/>
        <w:ind w:firstLine="720"/>
        <w:jc w:val="both"/>
      </w:pPr>
      <w:r>
        <w:t xml:space="preserve">8. Taylor, R., Clark, S.. Team Dynamics in Modern Construction Projects. 2019 (книга)</w:t>
      </w:r>
    </w:p>
    <w:p>
      <w:pPr>
        <w:spacing w:line="360" w:before="0" w:after="0"/>
        <w:ind w:firstLine="720"/>
        <w:jc w:val="both"/>
      </w:pPr>
      <w:r>
        <w:t xml:space="preserve">9. Белова, М.И.. Эргономика и психология строительного труда. 2020 (книга)</w:t>
      </w:r>
    </w:p>
    <w:p>
      <w:pPr>
        <w:spacing w:line="360" w:before="0" w:after="0"/>
        <w:ind w:firstLine="720"/>
        <w:jc w:val="both"/>
      </w:pPr>
      <w:r>
        <w:t xml:space="preserve">10. Wilson, E., Davis, P.. AI and Human Factors in Construction: Psychological Perspectives.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2025-07-01T21:57:38.346Z</dcterms:created>
  <dcterms:modified xsi:type="dcterms:W3CDTF">2025-07-01T21:57:38.346Z</dcterms:modified>
</cp:coreProperties>
</file>

<file path=docProps/custom.xml><?xml version="1.0" encoding="utf-8"?>
<Properties xmlns="http://schemas.openxmlformats.org/officeDocument/2006/custom-properties" xmlns:vt="http://schemas.openxmlformats.org/officeDocument/2006/docPropsVTypes"/>
</file>