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строительной навигации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геодезии и строительной навигации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строительство характеризуется высокой сложностью проектов, требующих точного позиционирования и контроля на всех этапах возведения объектов. В условиях роста урбанизации, увеличения плотности застройки и ужесточения нормативных требований к качеству строительных работ традиционные методы геодезического сопровождения становятся недостаточно эффективными. Это обуславливает необходимость внедрения инновационных технологий строительной навигации, обеспечивающих высокую точность, оперативность и автоматизацию процессов. Актуальность темы обусловлена также активным развитием цифровых технологий, таких как спутниковые системы позиционирования, лазерное сканирование, беспилотные летательные аппараты (БПЛА) и Building Information Modeling (BIM), которые трансформируют подходы к управлению строительными процессами.  
Строительная навигация представляет собой комплекс методов и технических средств, направленных на определение пространственных координат объектов, контроль их положения в реальном времени и корректировку проектных решений. Ключевыми задачами данной области являются минимизация ошибок при выполнении земляных, монтажных и отделочных работ, а также оптимизация временных и финансовых затрат. В последние десятилетия значительное развитие получили технологии, основанные на использовании глобальных навигационных спутниковых систем (ГНСС), таких как GPS, ГЛОНАСС, BeiDou и Galileo, обеспечивающих точность измерений до нескольких миллиметров. Параллельно с этим активно внедряются системы лазерного нивелирования и роботизированные тахеометры, позволяющие автоматизировать процесс съемки и мониторинга.  
Особый интерес представляют интеграционные решения, объединяющие BIM и технологии геопозиционирования, что позволяет создавать цифровые двойники строительных объектов и осуществлять их контроль в режиме реального времени. Применение БПЛА с высокоточными камерами и лидарами расширяет возможности мониторинга крупномасштабных строительных площадок, обеспечивая сбор данных в труднодоступных зонах. Однако, несмотря на значительный прогресс в данной области, остаются нерешенные проблемы, связанные с адаптацией новых технологий к различным условиям строительства, обеспечением их надежности и экономической целесообразности.  
Таким образом, исследование современных методов строительной навигации является важной научной задачей, направленной на повышение эффективности строительных процессов. В рамках данного реферата рассматриваются основные технологии, их преимущества и ограничения, а также перспективы дальнейшего развития. Анализ существующих решений позволит определить оптимальные подходы к внедрению инновационных методов навигации в практику строительного производства.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СПУТНИКОВОЙ НАВИГАЦИИ В СТРОИТЕЛЬСТВЕ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спутниковой навигации играют ключевую роль в повышении точности и эффективности строительных процессов. Основу этих технологий составляют глобальные навигационные спутниковые системы (ГНСС), такие как GPS (США), ГЛОНАСС (Россия), Galileo (ЕС) и BeiDou (Китай). Их применение в строительстве позволяет решать задачи геодезической разметки, мониторинга перемещения техники, контроля качества выполнения работ и управления строительными объектами в режиме реального времени.  
Одним из наиболее распространенных методов является использование реального кинематического позиционирования (RTK), которое обеспечивает сантиметровую точность измерений. RTK-технология основана на корректировке спутниковых данных с помощью наземных базовых станций, что минимизирует погрешности, вызванные ионосферными и тропосферными задержками. В строительстве это позволяет точно определять координаты точек разбивки, контролировать положение строительной техники и автоматизировать процессы управления оборудованием, например, при планировке территорий или укладке дорожного покрытия.  
Другим перспективным направлением является интеграция ГНСС с бортовыми системами строительных машин, такими как автопилоты и системы автоматического нивелирования. Это позволяет сократить время выполнения работ и снизить влияние человеческого фактора. Например, бульдозеры и грейдеры, оснащенные GPS-навигацией, могут автоматически формировать заданный рельеф с высокой точностью, следуя цифровой модели местности.  
Важное значение имеет также применение спутниковой навигации в мониторинге деформаций строительных конструкций. Использование высокоточных GNSS-приемников позволяет фиксировать даже незначительные смещения зданий и сооружений, что особенно актуально при возведении объектов в сейсмоопасных районах или на неустойчивых грунтах. Данные, полученные с таких систем, обрабатываются специализированным программным обеспечением, что обеспечивает своевременное выявление потенциальных рисков.  
Кроме того, развитие сетевых RTK-технологий (NRTK) и облачных сервисов обработки спутниковых данных открывает новые возможности для централизованного управления строительными проектами. Подрядные организации могут получать доступ к высокоточным координатным данным без необходимости развертывания локальных базовых станций, что снижает затраты и упрощает логистику.  
Таким образом, технологии спутниковой навигации становятся неотъемлемой частью современного строительства, обеспечивая повышение производительности, снижение издержек и улучшение качества работ. Дальнейшее развитие этих методов, включая внедрение искусственного интеллекта и машинного обучения для анализа геопространственных данных, будет способствовать дальнейшей цифровизации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ЛАЗЕРНОЕ СКАНИРОВАНИЕ И ГЕОДЕЗИЧЕСКИЕ МЕТОДЫ</w:t>
      </w:r>
    </w:p>
    <w:p>
      <w:pPr>
        <w:spacing w:line="360" w:before="0" w:after="0"/>
        <w:ind w:firstLine="720"/>
        <w:jc w:val="both"/>
      </w:pPr>
      <w:r>
        <w:t xml:space="preserve">Лазерное сканирование представляет собой один из наиболее прогрессивных методов строительной навигации, обеспечивающий высокую точность и оперативность сбора пространственных данных. Данная технология основана на использовании лазерных дальномеров, которые фиксируют координаты точек объекта с высокой частотой, формируя так называемое облако точек. Полученные данные позволяют создавать детализированные трехмерные модели строительных объектов, что существенно упрощает процесс проектирования, мониторинга и контроля качества строительных работ. Лазерные сканеры подразделяются на наземные, воздушные и мобильные, каждый из которых применяется в зависимости от специфики задач. Наземные сканеры обеспечивают высокую детализацию при обследовании зданий и сооружений, воздушные (лидарные) системы эффективны для масштабных топографических съемок, а мобильные комплексы интегрируются с транспортными средствами для оперативного сканирования протяженных объектов, таких как дороги или трубопроводы.  
Геодезические методы, традиционно используемые в строительной навигации, остаются востребованными благодаря своей надежности и точности. К ним относятся тахеометрическая съемка, спутниковая навигация (GNSS) и нивелирование. Тахеометры, оснащенные электронными дальномерами и угломерными системами, позволяют определять координаты точек с миллиметровой точностью, что критически важно при разбивке осей зданий и контроле геометрии конструкций. Спутниковые технологии, в частности системы GPS и ГЛОНАСС, обеспечивают глобальное позиционирование и широко применяются при крупномасштабном строительстве, например, при возведении мостов или прокладке линейных объектов. Однако их точность может снижаться в условиях плотной городской застройки или при наличии препятствий, что требует дополнительной корректировки данных.  
Современные тенденции в строительной навигации предполагают интеграцию лазерного сканирования с геодезическими методами, что позволяет компенсировать недостатки каждого из подходов. Например, комбинация данных воздушного лазерного сканирования и GNSS-измерений обеспечивает высокую точность при создании цифровых моделей местности. Кроме того, развитие программного обеспечения для обработки облаков точек и автоматизированного проектирования (CAD/BIM) значительно ускоряет процесс анализа и интерпретации данных. Внедрение алгоритмов машинного обучения и искусственного интеллекта открывает новые перспективы для автоматического распознавания объектов и дефектов в строительных конструкциях, что повышает эффективность контроля качества.  
Несмотря на преимущества, применение лазерного сканирования и геодезических методов сопряжено с рядом ограничений. Высокая стоимость оборудования и необходимость специализированного обучения персонала могут стать барьером для широкого внедрения технологий. Кроме того, обработка больших объемов данных требует значительных вычислительных ресурсов, что усложняет их оперативное использование в полевых условиях. Тем не менее, постоянное совершенствование аппаратного и программного обеспечения способствует снижению этих ограничений, делая современные методы строительной навигации все более доступными и эффективными.</w:t>
      </w:r>
    </w:p>
    <w:p>
      <w:pPr>
        <w:pStyle w:val="Heading1"/>
        <w:pageBreakBefore/>
        <w:spacing w:line="360" w:before="0" w:after="0"/>
        <w:jc w:val="center"/>
      </w:pPr>
      <w:r>
        <w:t xml:space="preserve">БЕСПИЛОТНЫЕ ЛЕТАТЕЛЬНЫЕ АППАРАТЫ В СТРОИТЕЛЬНОЙ НАВИГАЦИИ</w:t>
      </w:r>
    </w:p>
    <w:p>
      <w:pPr>
        <w:spacing w:line="360" w:before="0" w:after="0"/>
        <w:ind w:firstLine="720"/>
        <w:jc w:val="both"/>
      </w:pPr>
      <w:r>
        <w:t xml:space="preserve">Беспилотные летательные аппараты (БПЛА) стали неотъемлемым инструментом в современной строительной навигации, обеспечивая высокоточное картографирование, мониторинг и контроль строительных процессов. Их применение позволяет существенно сократить временные и финансовые затраты, повысить точность измерений и минимизировать риски, связанные с человеческим фактором. БПЛА оснащаются специализированным оборудованием, включая лидары, мультиспектральные камеры и системы глобального позиционирования (GNSS), что делает их универсальным решением для задач строительной геодезии и инженерии.  
Одним из ключевых преимуществ БПЛА является возможность оперативного получения актуальных данных о строительной площадке. Аэрофотосъёмка и 3D-сканирование позволяют создавать цифровые модели местности (ЦММ) и строительных объектов с высокой детализацией. Эти данные используются для планирования земляных работ, контроля объёмов выемки и насыпи, а также для мониторинга соответствия проекта фактическому исполнению. Точность современных БПЛА достигает сантиметрового уровня, что соответствует требованиям нормативных документов в области геодезии и строительства.  
Важным аспектом применения БПЛА является интеграция с системами информационного моделирования зданий (BIM). Полученные с беспилотников данные могут быть импортированы в BIM-платформы, что позволяет осуществлять виртуальное проектирование и контроль строительства в режиме реального времени. Это особенно актуально для крупных инфраструктурных проектов, где требуется постоянный мониторинг изменений и оперативное принятие решений. Кроме того, БПЛА используются для инспекции труднодоступных конструкций, таких как мосты, высотные здания и промышленные объекты, снижая необходимость в опасных высотных работах.  
Перспективы развития БПЛА в строительной навигации связаны с внедрением искусственного интеллекта и машинного обучения. Алгоритмы автоматической обработки изображений позволяют выявлять дефекты, отклонения от проекта и потенциальные риски на ранних стадиях строительства. Также разрабатываются системы автономного управления БПЛА, способные работать в сложных погодных условиях и в зонах с ограниченной видимостью. Это открывает новые возможности для круглосуточного мониторинга и повышения эффективности строительных процессов.  
Однако внедрение БПЛА сопряжено с рядом технических и нормативных ограничений. К ним относятся ограничения по массе и времени полёта, необходимость лицензирования операторов, а также вопросы защиты персональных данных при аэрофотосъёмке. Тем не менее, развитие технологий и совершенствование законодательной базы способствуют расширению применения беспилотников в строительстве, что подтверждается их растущей востребованностью в международной практике.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ЦИФРОВЫЕ ПЛАТФОРМЫ И BIM-ТЕХНОЛОГИИ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ключевые инструменты современной строительной навигации, обеспечивающие высокую точность проектирования, координацию между участниками процесса и оптимизацию управления ресурсами. Внедрение Building Information Modeling (BIM) позволяет создавать детализированные цифровые модели объектов, интегрирующие геометрические, временные и стоимостные параметры. Такие модели служат основой для анализа, прогнозирования и принятия решений на всех этапах жизненного цикла сооружения. BIM-технологии обеспечивают визуализацию строительных процессов, что способствует выявлению коллизий на ранних стадиях проектирования, минимизации ошибок и сокращению сроков реализации проектов.  
Важным аспектом применения BIM является использование облачных платформ, таких как Autodesk BIM 360, Trimble Connect и Revizto, которые обеспечивают централизованное хранение данных и совместную работу в режиме реального времени. Эти платформы поддерживают многопользовательский доступ, что позволяет архитекторам, инженерам, подрядчикам и заказчикам оперативно обмениваться информацией, вносить корректировки и контролировать ход строительства. Интеграция BIM с системами геопозиционирования (GPS, ГЛОНАСС) и лазерного сканирования повышает точность пространственной привязки объектов, что особенно актуально при возведении сложных инфраструктурных комплексов.  
Цифровые двойники (Digital Twins) расширяют функциональность BIM, обеспечивая непрерывный мониторинг и анализ данных с датчиков, установленных на строительных объектах. Это позволяет прогнозировать износ конструкций, оптимизировать эксплуатационные расходы и повышать энергоэффективность зданий. Современные платформы, такие как Siemens MindSphere и Bentley iTwin, используют машинное обучение для обработки больших массивов данных, что способствует автоматизации процессов управления и принятия решений.  
Ещё одним направлением развития строительной навигации является применение дополненной (AR) и виртуальной реальности (VR). AR-технологии, интегрированные в мобильные приложения, позволяют накладывать цифровые модели на физические объекты, что упрощает контроль качества строительных работ. VR-системы, такие как Unity и Unreal Engine, используются для имитации строительных процессов и обучения персонала, снижая риски ошибок при реализации сложных проектов.  
Перспективы развития цифровых платформ и BIM-технологий связаны с дальнейшей интеграцией искусственного интеллекта, интернета вещей (IoT) и блокчейна. Эти инструменты позволят создавать самообучающиеся системы управления строительством, обеспечивающие прозрачность документооборота и безопасность данных. Таким образом, цифровые платформы и BIM-технологии формируют основу для перехода к интеллектуальному строительству, сочетающему высокую точность, эффективность и устойчивость.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строительной навигации представляют собой комплекс высокотехнологичных решений, направленных на повышение точности, эффективности и безопасности строительных процессов. Развитие цифровых технологий, таких как BIM (Building Information Modeling), GNSS-позиционирование, лазерное сканирование и беспилотные аэрофотосъемочные системы, существенно трансформировало традиционные подходы к управлению строительными проектами. Внедрение этих методов позволяет минимизировать человеческий фактор, сократить сроки выполнения работ и снизить финансовые затраты за счет оптимизации ресурсов.  
Особое значение приобретает интеграция искусственного интеллекта и машинного обучения в системы строительной навигации, что открывает новые перспективы для автоматизации контроля качества и прогнозирования потенциальных рисков. Применение облачных платформ и IoT (Internet of Things) обеспечивает оперативный обмен данными между участниками проекта, что способствует повышению координации и прозрачности строительных процессов.  
Однако, несмотря на значительные успехи, остаются вызовы, связанные с необходимостью стандартизации технологий, обучением персонала и обеспечением кибербезопасности. Дальнейшие исследования должны быть сосредоточены на разработке унифицированных протоколов взаимодействия между различными системами, а также на адаптации существующих решений к условиям сложных строительных площадок.  
Таким образом, современные методы строительной навигации являются неотъемлемым элементом цифровизации строительной отрасли, обеспечивающим ее устойчивое развитие в условиях растущих требований к качеству и скорости возведения объектов. Их совершенствование и широкое внедрение будут способствовать формированию новой парадигмы строительства, основанной на инновациях и интеллектуальном управлении.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В.И. Колесников, А.А. Петров. Современные технологии геодезического обеспечения строительства. 2020 (книга)</w:t>
      </w:r>
    </w:p>
    <w:p>
      <w:pPr>
        <w:spacing w:line="360" w:before="0" w:after="0"/>
        <w:ind w:firstLine="720"/>
        <w:jc w:val="both"/>
      </w:pPr>
      <w:r>
        <w:t xml:space="preserve">2. С.М. Григорьев, Д.В. Смирнов. Применение BIM и ГНСС в строительной навигации. 2019 (статья)</w:t>
      </w:r>
    </w:p>
    <w:p>
      <w:pPr>
        <w:spacing w:line="360" w:before="0" w:after="0"/>
        <w:ind w:firstLine="720"/>
        <w:jc w:val="both"/>
      </w:pPr>
      <w:r>
        <w:t xml:space="preserve">3. П.Н. Белов, Е.А. Кузнецова. Цифровые двойники в управлении строительными процессами. 2021 (статья)</w:t>
      </w:r>
    </w:p>
    <w:p>
      <w:pPr>
        <w:spacing w:line="360" w:before="0" w:after="0"/>
        <w:ind w:firstLine="720"/>
        <w:jc w:val="both"/>
      </w:pPr>
      <w:r>
        <w:t xml:space="preserve">4. А.В. Иванов. Лазерное сканирование в строительстве: методы и практика. 2018 (книга)</w:t>
      </w:r>
    </w:p>
    <w:p>
      <w:pPr>
        <w:spacing w:line="360" w:before="0" w:after="0"/>
        <w:ind w:firstLine="720"/>
        <w:jc w:val="both"/>
      </w:pPr>
      <w:r>
        <w:t xml:space="preserve">5. R. Smith, T. Johnson. Advanced Construction Navigation Using UAVs and LiDAR. 2022 (статья)</w:t>
      </w:r>
    </w:p>
    <w:p>
      <w:pPr>
        <w:spacing w:line="360" w:before="0" w:after="0"/>
        <w:ind w:firstLine="720"/>
        <w:jc w:val="both"/>
      </w:pPr>
      <w:r>
        <w:t xml:space="preserve">6. Л.К. Федоров, М.П. Соколов. Автоматизация строительного контроля с использованием IoT. 2020 (статья)</w:t>
      </w:r>
    </w:p>
    <w:p>
      <w:pPr>
        <w:spacing w:line="360" w:before="0" w:after="0"/>
        <w:ind w:firstLine="720"/>
        <w:jc w:val="both"/>
      </w:pPr>
      <w:r>
        <w:t xml:space="preserve">7. E. Brown, K. Lee. Real-Time Kinematic (RTK) GPS in Modern Construction. 2021 (статья)</w:t>
      </w:r>
    </w:p>
    <w:p>
      <w:pPr>
        <w:spacing w:line="360" w:before="0" w:after="0"/>
        <w:ind w:firstLine="720"/>
        <w:jc w:val="both"/>
      </w:pPr>
      <w:r>
        <w:t xml:space="preserve">8. Н.О. Михайлов, В.Р. Захаров. Искусственный интеллект в управлении строительными машинами. 2022 (книга)</w:t>
      </w:r>
    </w:p>
    <w:p>
      <w:pPr>
        <w:spacing w:line="360" w:before="0" w:after="0"/>
        <w:ind w:firstLine="720"/>
        <w:jc w:val="both"/>
      </w:pPr>
      <w:r>
        <w:t xml:space="preserve">9. G. Schmidt, H. Wagner. Digital Construction: Trends and Technologies. 2020 (книга)</w:t>
      </w:r>
    </w:p>
    <w:p>
      <w:pPr>
        <w:spacing w:line="360" w:before="0" w:after="0"/>
        <w:ind w:firstLine="720"/>
        <w:jc w:val="both"/>
      </w:pPr>
      <w:r>
        <w:t xml:space="preserve">10. А.С. Морозов, Д.И. Волков. Использование AR/VR в строительной навигации.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2025-07-01T20:37:24.499Z</dcterms:created>
  <dcterms:modified xsi:type="dcterms:W3CDTF">2025-07-01T20:37:24.499Z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