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строительной гидрологии</w:t>
      </w:r>
    </w:p>
    <w:p>
      <w:pPr>
        <w:spacing w:line="360" w:before="0" w:after="40"/>
        <w:jc w:val="center"/>
      </w:pPr>
      <w:r>
        <w:t xml:space="preserve">Московский государственный строительный университет (НИУ МГСУ)</w:t>
      </w:r>
    </w:p>
    <w:p>
      <w:pPr>
        <w:spacing w:line="360" w:before="160" w:after="20"/>
        <w:jc w:val="center"/>
      </w:pPr>
      <w:r>
        <w:t xml:space="preserve">Кафедра гидрологии и инженерных гидротехнических сооружений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гидрология представляет собой важнейшее направление инженерной гидрологии, ориентированное на изучение и прогнозирование водного режима территорий в контексте проектирования, возведения и эксплуатации строительных объектов. В условиях интенсивного антропогенного воздействия на природные ландшафты, а также на фоне глобальных климатических изменений, актуальность разработки и внедрения современных методов строительной гидрологии существенно возрастает. Традиционные подходы, основанные на стационарных моделях и эмпирических зависимостях, зачастую оказываются недостаточно точными для решения сложных задач, связанных с управлением водными ресурсами, оценкой рисков подтопления, проектированием дренажных систем и гидротехнических сооружений.  
Современные методы строительной гидрологии базируются на интеграции междисциплинарных знаний, включая гидродинамическое моделирование, геоинформационные технологии (ГИС), дистанционное зондирование Земли (ДЗЗ) и методы машинного обучения. Применение численных моделей, таких как SWMM, HEC-RAS и MIKE, позволяет с высокой точностью прогнозировать формирование поверхностного стока, оценивать влияние урбанизации на гидрологический цикл и оптимизировать проектные решения. Кроме того, развитие беспилотных технологий и лидарного сканирования открывает новые возможности для мониторинга водных объектов и оперативного выявления потенциальных угроз.  
Важным аспектом современных исследований является учет нестационарности климатических условий, что требует адаптации существующих методик к изменяющимся условиям окружающей среды. Внедрение вероятностных подходов и сценарного анализа способствует повышению надежности гидрологических расчетов, что особенно критично для объектов капитального строительства, расположенных в зонах повышенного риска. В данной работе рассматриваются ключевые современные методы строительной гидрологии, анализируются их преимущества и ограничения, а также оцениваются перспективы дальнейшего развития данного научно-практического направления.  
Актуальность темы обусловлена необходимостью минимизации гидрологических рисков в условиях роста антропогенной нагрузки и климатической неопределенности. Целью реферата является систематизация современных методов строительной гидрологии, оценка их эффективности и определение направлений для дальнейших исследований. Результаты анализа могут быть использованы при проектировании устойчивых гидротехнических систем и разработке стратегий адаптации строительной отрасли к изменяющимся природным условиям.</w:t>
      </w:r>
    </w:p>
    <w:p>
      <w:pPr>
        <w:pStyle w:val="Heading1"/>
        <w:pageBreakBefore/>
        <w:spacing w:line="360" w:before="0" w:after="0"/>
        <w:jc w:val="center"/>
      </w:pPr>
      <w:r>
        <w:t xml:space="preserve">МЕТОДЫ МОДЕЛИРОВАНИЯ ГИДРОЛОГИЧЕСКИХ ПРОЦЕССОВ В СТРОИТЕЛЬСТВЕ</w:t>
      </w:r>
    </w:p>
    <w:p>
      <w:pPr>
        <w:spacing w:line="360" w:before="0" w:after="0"/>
        <w:ind w:firstLine="720"/>
        <w:jc w:val="both"/>
      </w:pPr>
      <w:r>
        <w:t xml:space="preserve">Моделирование гидрологических процессов в строительстве представляет собой комплекс методов, направленных на прогнозирование и анализ водного режима территорий, подвергающихся антропогенному воздействию. Современные подходы базируются на математических, физических и компьютерных моделях, позволяющих учитывать многофакторность природных и техногенных процессов. Одним из ключевых направлений является применение детерминированных моделей, основанных на уравнениях гидродинамики и гидравлики. Такие модели, включающие систему Сен-Венана для описания течений в открытых руслах или уравнения Ричардса для инфильтрации в почвах, обеспечивают высокую точность при наличии достоверных исходных данных. Однако их использование требует значительных вычислительных ресурсов, что ограничивает применение в масштабных проектах.  
В последние десятилетия широкое распространение получили стохастические методы, учитывающие неопределённость исходных параметров. Методы Монте-Карло, байесовский анализ и геостатистические подходы позволяют оценивать вероятностные характеристики гидрологических процессов, такие как интенсивность осадков, скорость инфильтрации или динамика уровня грунтовых вод. Эти методы особенно актуальны при проектировании дренажных систем, противофильтрационных экранов и других сооружений, где вариабельность природных условий существенно влияет на эксплуатационную надёжность.  
Важным направлением является интеграция геоинформационных систем (ГИС) и дистанционного зондирования в гидрологическое моделирование. Современные ГИС-платформы, такие как ArcGIS или QGIS, позволяют визуализировать пространственные данные, анализировать топографические особенности и автоматизировать расчёты водосборных бассейнов. Лидарные технологии и спутниковая съёмка обеспечивают актуальную информацию о рельефе, растительном покрове и влажности почв, что повышает точность моделей.  
Особое место занимают методы машинного обучения, применяемые для прогнозирования экстремальных гидрологических событий. Нейронные сети, методы опорных векторов и алгоритмы случайного леса используются для анализа больших массивов данных, выявления скрытых закономерностей и оптимизации управленческих решений. Например, прогнозирование паводковых ситуаций в районах строительства гидротехнических сооружений или оценка риска подтопления урбанизированных территорий существенно улучшаются при использовании этих методов.  
Перспективным направлением является разработка комплексных цифровых двойников строительных объектов, интегрирующих гидрологические, гидрогеологические и климатические модели. Такие системы позволяют проводить многовариантные расчёты, оценивать долгосрочные последствия строительства и оптимизировать проектные решения в режиме реального времени. Внедрение облачных вычислений и технологий больших данных открывает новые возможности для повышения точности и оперативности гидрологических прогнозов, что особенно важно в условиях изменения климата и роста антропогенной нагрузки на водные ресурсы.</w:t>
      </w:r>
    </w:p>
    <w:p>
      <w:pPr>
        <w:pStyle w:val="Heading1"/>
        <w:pageBreakBefore/>
        <w:spacing w:line="360" w:before="0" w:after="0"/>
        <w:jc w:val="center"/>
      </w:pPr>
      <w:r>
        <w:t xml:space="preserve">ТЕХНОЛОГИИ МОНИТОРИНГА ВОДНЫХ РЕСУРСОВ НА СТРОЙПЛОЩАДКАХ</w:t>
      </w:r>
    </w:p>
    <w:p>
      <w:pPr>
        <w:spacing w:line="360" w:before="0" w:after="0"/>
        <w:ind w:firstLine="720"/>
        <w:jc w:val="both"/>
      </w:pPr>
      <w:r>
        <w:t xml:space="preserve">Современные технологии мониторинга водных ресурсов на строительных площадках представляют собой комплекс методов, направленных на контроль и управление гидрологическими процессами в условиях антропогенного воздействия. Эти технологии включают автоматизированные системы сбора данных, дистанционное зондирование, геоинформационные системы (ГИС) и моделирование гидрологических процессов. Их применение позволяет минимизировать негативное влияние строительной деятельности на водные объекты, прогнозировать возможные риски и оптимизировать водопользование.  
Одним из ключевых инструментов мониторинга являются автоматизированные гидрологические станции, оснащённые датчиками уровня, расхода и качества воды. Эти устройства обеспечивают непрерывный сбор данных в режиме реального времени, что особенно важно для оперативного реагирования на изменения гидрологического режима. Датчики, интегрированные в единую сеть, передают информацию на централизованные платформы, где она анализируется с использованием алгоритмов машинного обучения. Это позволяет выявлять аномалии, такие как резкие подъёмы уровня воды или загрязнение, и своевременно принимать управленческие решения.  
Дистанционное зондирование, включая спутниковую съёмку и беспилотные летательные аппараты (БПЛА), расширяет возможности мониторинга за счёт охвата обширных территорий. Спутниковые данные, такие как снимки Landsat или Sentinel, предоставляют информацию о динамике водных объектов, изменении береговых линий и состоянии водоохранных зон. БПЛА, оснащённые мультиспектральными камерами и лидарами, позволяют детализировать данные на локальном уровне, включая оценку эрозионных процессов и выявление незаконных сбросов.  
Геоинформационные системы играют важную роль в обработке и визуализации гидрологических данных. ГИС-платформы, такие как ArcGIS или QGIS, интегрируют информацию из различных источников, создавая цифровые модели рельефа и гидрографических сетей. Это способствует прогнозированию затоплений, оценке водоносности грунтов и планированию дренажных систем. Кроме того, ГИС используются для пространственного анализа рисков, связанных с изменением климата, что особенно актуально для долгосрочных строительных проектов.  
Гидрологическое моделирование, основанное на математических алгоритмах, позволяет имитировать поведение водных ресурсов под влиянием строительных работ. Модели, такие как SWMM (Storm Water Management Model) или HEC-RAS, применяются для расчёта стока, прогнозирования паводков и проектирования водоотводных сооружений. Эти инструменты учитывают множество факторов, включая осадки, инфильтрацию и рельеф, что повышает точность прогнозов.  
Таким образом, современные технологии мониторинга водных ресурсов на стройплощадках обеспечивают комплексный подход к управлению гидрологическими рисками. Их внедрение способствует устойчивому развитию строительной отрасли, снижая экологическую нагрузку и повышая эффективность использования водных ресурсов.</w:t>
      </w:r>
    </w:p>
    <w:p>
      <w:pPr>
        <w:pStyle w:val="Heading1"/>
        <w:pageBreakBefore/>
        <w:spacing w:line="360" w:before="0" w:after="0"/>
        <w:jc w:val="center"/>
      </w:pPr>
      <w:r>
        <w:t xml:space="preserve">ПРИМЕНЕНИЕ ГИС И ДИСТАНЦИОННОГО ЗОНДИРОВАНИЯ В СТРОИТЕЛЬНОЙ ГИДРОЛОГИИ</w:t>
      </w:r>
    </w:p>
    <w:p>
      <w:pPr>
        <w:spacing w:line="360" w:before="0" w:after="0"/>
        <w:ind w:firstLine="720"/>
        <w:jc w:val="both"/>
      </w:pPr>
      <w:r>
        <w:t xml:space="preserve">Современные методы строительной гидрологии активно интегрируют геоинформационные системы (ГИС) и технологии дистанционного зондирования (ДЗ), что существенно повышает точность и эффективность гидрологических исследований. Эти инструменты позволяют анализировать пространственные данные, моделировать водные потоки, прогнозировать риски подтоплений и оптимизировать проектирование гидротехнических сооружений. ГИС обеспечивает обработку и визуализацию гидрологических параметров, таких как уклоны рельефа, характеристики водосборных бассейнов и инфильтрационные свойства почв, что критически важно для оценки устойчивости строительных объектов к воздействию водных ресурсов.  
Дистанционное зондирование, включая аэрофотосъёмку, спутниковые снимки и лидарные технологии, предоставляет актуальные данные о состоянии водных объектов, динамике русловых процессов и изменениях уровня грунтовых вод. Например, мультиспектральные изображения позволяют идентифицировать зоны подтопления, а радиолокационная интерферометрия (InSAR) фиксирует деформации земной поверхности, вызванные изменением гидрологического режима. Комбинация этих методов с ГИС-анализом позволяет создавать цифровые модели местности (ЦММ) и гидрологические модели, которые используются для прогнозирования паводков, оценки эрозионных процессов и проектирования дренажных систем.  
Важным аспектом применения ГИС и ДЗ является их роль в мониторинге антропогенного воздействия на водные ресурсы. Строительная деятельность часто приводит к изменению гидрологического баланса, что требует постоянного контроля. ГИС-платформы, такие как ArcGIS или QGIS, интегрируют данные дистанционного зондирования с полевыми измерениями, обеспечивая комплексный анализ влияния строительных проектов на окружающую среду. Например, при проектировании дорожных насыпей или фундаментов зданий моделирование водного режима помогает минимизировать риски подтопления и просадки грунтов.  
Перспективным направлением является использование машинного обучения для обработки больших массивов гидрологических данных, получаемых с помощью ДЗ. Алгоритмы классификации и регрессии позволяют автоматизировать выделение зон риска, прогнозировать изменения водного баланса и оптимизировать управление водными ресурсами в строительстве. Таким образом, интеграция ГИС и дистанционного зондирования в строительную гидрологию не только повышает точность исследований, но и способствует устойчивому развитию инфраструктуры в условиях меняющегося климата.</w:t>
      </w:r>
    </w:p>
    <w:p>
      <w:pPr>
        <w:pStyle w:val="Heading1"/>
        <w:pageBreakBefore/>
        <w:spacing w:line="360" w:before="0" w:after="0"/>
        <w:jc w:val="center"/>
      </w:pPr>
      <w:r>
        <w:t xml:space="preserve">ИННОВАЦИОННЫЕ МЕТОДЫ ЗАЩИТЫ ОТ ПОДТОПЛЕНИЯ И ЭРОЗИИ</w:t>
      </w:r>
    </w:p>
    <w:p>
      <w:pPr>
        <w:spacing w:line="360" w:before="0" w:after="0"/>
        <w:ind w:firstLine="720"/>
        <w:jc w:val="both"/>
      </w:pPr>
      <w:r>
        <w:t xml:space="preserve">В последние десятилетия развитие строительной гидрологии сопровождается внедрением инновационных методов, направленных на минимизацию рисков подтопления и эрозии. Эти технологии базируются на комплексном подходе, сочетающем традиционные инженерные решения с современными цифровыми инструментами и экологически устойчивыми материалами. Одним из ключевых направлений является применение геосинтетических материалов, которые обладают высокой устойчивостью к гидродинамическим нагрузкам. Геомембраны, геотекстиль и георешетки эффективно предотвращают размыв грунта, стабилизируя склоны и береговые линии. Их использование позволяет сократить объем земляных работ и снизить антропогенную нагрузку на ландшафт.  
Важное место занимают системы динамического дренажа, основанные на адаптивном регулировании водного режима. Такие системы оснащены датчиками влажности и автоматическими клапанами, что обеспечивает оперативное реагирование на изменения гидрологических условий. Например, интеллектуальные дренажные сети, интегрированные с IoT-платформами, позволяют прогнозировать подтопление и корректировать работу водоотводящих сооружений в режиме реального времени. Это особенно актуально для урбанизированных территорий, где традиционные методы часто оказываются недостаточно эффективными из-за высокой плотности застройки.  
Перспективным направлением является использование биоинженерных технологий, сочетающих природные и искусственные элементы. Посадка растительности с развитой корневой системой (ивы, тополя) в сочетании с армирующими конструкциями из биоразлагаемых материалов способствует естественному укреплению грунта. Такие решения не только снижают скорость эрозии, но и улучшают экологический баланс территории. В рамках данного подхода также разрабатываются гибридные системы, где биологические компоненты дополняются синтетическими армирующими сетками, что повышает их долговечность в условиях интенсивных гидрологических нагрузок.  
Современные методы моделирования, такие как гидродинамическое компьютерное моделирование с применением программных комплексов (HEC-RAS, MIKE SHE), позволяют точно прогнозировать зоны подтопления и оптимизировать проектирование защитных сооружений. Использование данных дистанционного зондирования (LiDAR, мультиспектральная съемка) обеспечивает высокую детализацию при оценке рельефа и гидрологических характеристик территории. Это способствует созданию адаптивных систем защиты, учитывающих как текущие, так и прогнозируемые изменения климата.  
Отдельного внимания заслуживают нанотехнологии, применяемые для модификации строительных материалов. Добавление наночастиц (например, диоксида кремния) в бетонные смеси повышает их водонепроницаемость и устойчивость к эрозии. Подобные композиты используются при строительстве дамб, водопропускных сооружений и других критически важных объектов. Таким образом, интеграция инновационных методов в строительную гидрологию обеспечивает не только повышение эффективности защиты от подтопления и эрозии, но и способствует устойчивому развитию инфраструктуры в условиях возрастающих гидрологических рисков.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строительной гидрологии представляют собой комплексный подход, объединяющий передовые технологии, математическое моделирование и экологические принципы для эффективного управления водными ресурсами в строительстве. Развитие гидрологических исследований позволило существенно повысить точность прогнозирования водного режима территорий, что является критически важным при проектировании и эксплуатации гидротехнических сооружений, дренажных систем и противопаводковых мероприятий. Применение геоинформационных систем (ГИС), дистанционного зондирования и численного моделирования гидрологических процессов обеспечивает возможность анализа больших массивов данных с высокой детализацией, что способствует минимизации рисков и оптимизации строительных решений.  
Особое значение приобретают методы, направленные на адаптацию к изменению климата, включая учет экстремальных гидрологических явлений и разработку устойчивых инфраструктурных решений. Внедрение зеленых технологий, таких как биоинженерные методы и системы ливневой канализации с естественной фильтрацией, демонстрирует тенденцию к гармонизации строительной деятельности с природными процессами. Однако дальнейшее развитие строительной гидрологии требует углубленного изучения региональных особенностей водного баланса, совершенствования нормативной базы и внедрения междисциплинарных подходов.  
Таким образом, современные методы строительной гидрологии не только обеспечивают техническую надежность инфраструктуры, но и способствуют устойчивому развитию территорий, минимизируя антропогенное воздействие на водные экосистемы. Перспективы развития данной области связаны с интеграцией искусственного интеллекта, машинного обучения и автоматизированного мониторинга, что позволит достичь нового уровня точности и оперативности в управлении водными ресурсами в строительстве.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Chow, V.T., Maidment, D.R., Mays, L.W.. Applied Hydrology. 1988 (book)</w:t>
      </w:r>
    </w:p>
    <w:p>
      <w:pPr>
        <w:spacing w:line="360" w:before="0" w:after="0"/>
        <w:ind w:firstLine="720"/>
        <w:jc w:val="both"/>
      </w:pPr>
      <w:r>
        <w:t xml:space="preserve">2. Bedient, P.B., Huber, W.C., Vieux, B.E.. Hydrology and Floodplain Analysis. 2019 (book)</w:t>
      </w:r>
    </w:p>
    <w:p>
      <w:pPr>
        <w:spacing w:line="360" w:before="0" w:after="0"/>
        <w:ind w:firstLine="720"/>
        <w:jc w:val="both"/>
      </w:pPr>
      <w:r>
        <w:t xml:space="preserve">3. Singh, V.P.. Elementary Hydrology. 1992 (book)</w:t>
      </w:r>
    </w:p>
    <w:p>
      <w:pPr>
        <w:spacing w:line="360" w:before="0" w:after="0"/>
        <w:ind w:firstLine="720"/>
        <w:jc w:val="both"/>
      </w:pPr>
      <w:r>
        <w:t xml:space="preserve">4. McCuen, R.H.. Hydrologic Analysis and Design. 2016 (book)</w:t>
      </w:r>
    </w:p>
    <w:p>
      <w:pPr>
        <w:spacing w:line="360" w:before="0" w:after="0"/>
        <w:ind w:firstLine="720"/>
        <w:jc w:val="both"/>
      </w:pPr>
      <w:r>
        <w:t xml:space="preserve">5. Dingman, S.L.. Physical Hydrology. 2015 (book)</w:t>
      </w:r>
    </w:p>
    <w:p>
      <w:pPr>
        <w:spacing w:line="360" w:before="0" w:after="0"/>
        <w:ind w:firstLine="720"/>
        <w:jc w:val="both"/>
      </w:pPr>
      <w:r>
        <w:t xml:space="preserve">6. Beven, K.. Rainfall-Runoff Modelling: The Primer. 2012 (book)</w:t>
      </w:r>
    </w:p>
    <w:p>
      <w:pPr>
        <w:spacing w:line="360" w:before="0" w:after="0"/>
        <w:ind w:firstLine="720"/>
        <w:jc w:val="both"/>
      </w:pPr>
      <w:r>
        <w:t xml:space="preserve">7. Bras, R.L.. Hydrology: An Introduction to Hydrologic Science. 1990 (book)</w:t>
      </w:r>
    </w:p>
    <w:p>
      <w:pPr>
        <w:spacing w:line="360" w:before="0" w:after="0"/>
        <w:ind w:firstLine="720"/>
        <w:jc w:val="both"/>
      </w:pPr>
      <w:r>
        <w:t xml:space="preserve">8. Ponce, V.M.. Engineering Hydrology: Principles and Practices. 1989 (book)</w:t>
      </w:r>
    </w:p>
    <w:p>
      <w:pPr>
        <w:spacing w:line="360" w:before="0" w:after="0"/>
        <w:ind w:firstLine="720"/>
        <w:jc w:val="both"/>
      </w:pPr>
      <w:r>
        <w:t xml:space="preserve">9. Mays, L.W.. Water Resources Engineering. 2010 (book)</w:t>
      </w:r>
    </w:p>
    <w:p>
      <w:pPr>
        <w:spacing w:line="360" w:before="0" w:after="0"/>
        <w:ind w:firstLine="720"/>
        <w:jc w:val="both"/>
      </w:pPr>
      <w:r>
        <w:t xml:space="preserve">10. US Army Corps of Engineers. Hydrologic Modeling System HEC-HMS: Technical Reference Manual. 2020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2025-07-01T23:09:45.383Z</dcterms:created>
  <dcterms:modified xsi:type="dcterms:W3CDTF">2025-07-01T23:09:45.384Z</dcterms:modified>
</cp:coreProperties>
</file>

<file path=docProps/custom.xml><?xml version="1.0" encoding="utf-8"?>
<Properties xmlns="http://schemas.openxmlformats.org/officeDocument/2006/custom-properties" xmlns:vt="http://schemas.openxmlformats.org/officeDocument/2006/docPropsVTypes"/>
</file>