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психотерапии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психотерапии и психологического консультирования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психотерапия представляет собой динамично развивающуюся область клинической психологии и психиатрии, интегрирующую достижения нейронаук, когнитивных исследований и социальной психологии. На протяжении последних десятилетий наблюдается значительная трансформация терапевтических подходов, обусловленная как углублением понимания механизмов психических расстройств, так и внедрением инновационных технологий. Актуальность изучения современных методов психотерапии определяется их возрастающей ролью в системе здравоохранения, где они выступают не только в качестве альтернативы фармакотерапии, но и как самостоятельные высокоэффективные инструменты коррекции широкого спектра психопатологических состояний.  
Традиционные направления, такие как психоанализ, когнитивно-поведенческая терапия (КПТ) и гуманистическая психотерапия, претерпели существенную модернизацию, что привело к формированию новых синтетических моделей. Например, диалектико-поведенческая терапия (ДПТ) и терапия принятия и ответственности (ACT) расширили методологическую базу за счёт интеграции принципов осознанности и экзистенциального подхода. Параллельно развитие доказательной медицины способствовало стандартизации протоколов и повышению требований к валидности терапевтических вмешательств.  
Особого внимания заслуживает внедрение цифровых технологий в психотерапевтическую практику. Виртуальная реальность (VR-терапия), мобильные приложения на основе искусственного интеллекта и онлайн-платформы для дистанционного консультирования открыли новые возможности для персонализации лечения и повышения его доступности. Однако их применение требует критического осмысления с точки зрения этических норм и эффективности в сравнении с классическими методами.  
Цель данного реферата — систематизировать современные методы психотерапии, проанализировать их теоретические основания, эмпирическую базу и клиническую применимость. В работе рассматриваются как устоявшиеся, так и инновационные подходы, оценивается их вклад в терапию аффективных, тревожных и личностных расстройств. Особый акцент делается на междисциплинарном характере современных исследований, объединяющих психологию, нейробиологию и компьютерные науки. Анализ данных направлений позволит не только определить перспективы дальнейшего развития психотерапии, но и выявить потенциальные ограничения, связанные с методологическими и практическими вызовами.  
Таким образом, изучение современных методов психотерапии приобретает особую значимость в контексте оптимизации психиатрической помощи и повышения качества жизни пациентов. Настоящий реферат направлен на комплексное освещение ключевых тенденций в данной области, что способствует углублённому пониманию их роли в современной клинической практике.</w:t>
      </w:r>
    </w:p>
    <w:p>
      <w:pPr>
        <w:pStyle w:val="Heading1"/>
        <w:pageBreakBefore/>
        <w:spacing w:line="360" w:before="0" w:after="0"/>
        <w:jc w:val="center"/>
      </w:pPr>
      <w:r>
        <w:t xml:space="preserve">КОГНИТИВНО-ПОВЕДЕНЧЕСКАЯ ТЕРАПИЯ И ЕЁ МОДИФИКАЦИИ</w:t>
      </w:r>
    </w:p>
    <w:p>
      <w:pPr>
        <w:spacing w:line="360" w:before="0" w:after="0"/>
        <w:ind w:firstLine="720"/>
        <w:jc w:val="both"/>
      </w:pPr>
      <w:r>
        <w:t xml:space="preserve">Когнитивно-поведенческая терапия (КПТ) представляет собой одно из наиболее эффективных и научно обоснованных направлений современной психотерапии, основанное на интеграции когнитивных и поведенческих методик. Основополагающий принцип КПТ заключается в том, что эмоциональные и поведенческие реакции индивида обусловлены не столько внешними событиями, сколько их субъективной интерпретацией. Данный подход был разработан Аароном Беком в 1960-х годах и с тех пор претерпел значительные модификации, адаптируясь к различным клиническим и неклиническим контекстам.  
Ключевым элементом классической КПТ является работа с дисфункциональными убеждениями и когнитивными искажениями, такими как катастрофизация, черно-белое мышление и персонализация. Терапевтический процесс включает идентификацию автоматических мыслей, их анализ на предмет рациональности и замену дезадаптивных паттернов более гибкими и реалистичными. Поведенческие техники, такие как экспозиция, систематическая десенсибилизация и поведенческие эксперименты, применяются для закрепления новых когнитивных схем и снижения избегающего поведения.  
Среди модификаций КПТ особого внимания заслуживает диалектико-поведенческая терапия (ДПТ), разработанная Маршей Линехан для лечения пограничного расстройства личности. ДПТ интегрирует когнитивно-поведенческие стратегии с практиками осознанности и акцентом на принятии эмоционального опыта. Ещё одной значимой адаптацией является схема-терапия Джеффри Янга, направленная на коррекцию глубинных дезадаптивных схем, формирующихся в раннем детстве. Этот подход сочетает элементы КПТ с психодинамическими и гештальт-методиками, что делает его особенно эффективным при работе с хроническими личностными нарушениями.  
Современные исследования также подтверждают эффективность краткосрочных вариантов КПТ, таких как когнитивно-поведенческая терапия, сфокусированная на травме (TF-CBT), применяемая при посттравматическом стрессовом расстройстве. Кроме того, развитие цифровых технологий способствовало появлению интернет-КПТ (iCBT), которая демонстрирует сопоставимую с традиционными форматами эффективность при лечении тревожных и депрессивных расстройств.  
Несмотря на разнообразие модификаций, все направления КПТ сохраняют общую структурированность, ориентацию на конкретные цели и эмпирическую валидизацию. Это делает её универсальным инструментом в арсенале современного психотерапевта, позволяющим гибко адаптироваться к индивидуальным потребностям пациентов. Дальнейшие исследования в данной области направлены на оптимизацию протоколов, персонализацию вмешательств и интеграцию КПТ с нейробиологическими подходами.</w:t>
      </w:r>
    </w:p>
    <w:p>
      <w:pPr>
        <w:pStyle w:val="Heading1"/>
        <w:pageBreakBefore/>
        <w:spacing w:line="360" w:before="0" w:after="0"/>
        <w:jc w:val="center"/>
      </w:pPr>
      <w:r>
        <w:t xml:space="preserve">ПСИХОДИНАМИЧЕСКИЕ ПОДХОДЫ В СОВРЕМЕННОЙ ПСИХОТЕРАПИИ</w:t>
      </w:r>
    </w:p>
    <w:p>
      <w:pPr>
        <w:spacing w:line="360" w:before="0" w:after="0"/>
        <w:ind w:firstLine="720"/>
        <w:jc w:val="both"/>
      </w:pPr>
      <w:r>
        <w:t xml:space="preserve">представляют собой группу методов, основанных на идеях классического психоанализа Зигмунда Фрейда, но адаптированных к современным условиям и дополненных новыми теоретическими и практическими разработками. Эти подходы ориентированы на исследование бессознательных процессов, детских переживаний, внутренних конфликтов и механизмов психологической защиты, которые оказывают влияние на поведение и эмоциональное состояние человека. В отличие от классического психоанализа, современные психодинамические методы характеризуются большей гибкостью, краткосрочностью и интеграцией с другими терапевтическими направлениями.  
Одним из ключевых направлений является психоаналитическая психотерапия, которая сохраняет фокус на интерпретации бессознательных мотивов, но сокращает продолжительность терапии и делает акцент на текущих проблемах пациента. Этот метод предполагает анализ переноса и контрпереноса, что позволяет выявить паттерны взаимоотношений, сформированные в раннем детстве. Современные модификации психоаналитической терапии включают фокусную терапию, направленную на конкретные симптомы, и поддерживающую терапию, которая помогает пациентам с тяжелыми психическими расстройствами стабилизировать эмоциональное состояние.  
Другим значимым направлением выступает интерперсональная психотерапия (ИПТ), разработанная в рамках психодинамической парадигмы, но интегрирующая элементы когнитивно-поведенческого подхода. ИПТ фокусируется на межличностных отношениях и социальных ролях, рассматривая их как ключевые факторы развития депрессии и тревожных расстройств. В отличие от классического психоанализа, ИПТ ограничена во времени (обычно 12–16 сессий) и структурирована, что делает её более доступной для широкого круга пациентов.  
Современные психодинамические подходы также включают ментализацию-ориентированную терапию (МОТ), разработанную для лечения пограничного расстройства личности. МОТ направлена на развитие способности пациента понимать свои и чужие психические состояния, что способствует регуляции эмоций и улучшению межличностных отношений. Этот метод сочетает психодинамические принципы с данными нейронаук, подчеркивая роль привязанности в формировании психических функций.  
Ещё одним перспективным направлением является схема-терапия, интегрирующая психодинамические, когнитивно-поведенческие и гештальт-подходы. Она ориентирована на работу с дезадаптивными схемами — устойчивыми паттернами мышления и поведения, сформированными в детстве. Схема-терапия активно используется при лечении хронических психических расстройств, таких как нарциссическое и антисоциальное расстройства личности.  
Таким образом, современные психодинамические подходы демонстрируют значительную вариативность и адаптивность, сохраняя при этом глубину анализа бессознательных процессов. Их интеграция с другими терапевтическими методами позволяет повысить эффективность психотерапии и расширить спектр решаемых проблем. Несмотря на критику со стороны сторонников более структурированных подходов, психодинамическая психотерапия остается востребованной благодаря своей способности работать с глубинными аспектами личности и сложными клиническими случаями.</w:t>
      </w:r>
    </w:p>
    <w:p>
      <w:pPr>
        <w:pStyle w:val="Heading1"/>
        <w:pageBreakBefore/>
        <w:spacing w:line="360" w:before="0" w:after="0"/>
        <w:jc w:val="center"/>
      </w:pPr>
      <w:r>
        <w:t xml:space="preserve">ГУМАНИСТИЧЕСКИЕ И ЭКЗИСТЕНЦИАЛЬНЫЕ МЕТОДЫ ТЕРАПИИ</w:t>
      </w:r>
    </w:p>
    <w:p>
      <w:pPr>
        <w:spacing w:line="360" w:before="0" w:after="0"/>
        <w:ind w:firstLine="720"/>
        <w:jc w:val="both"/>
      </w:pPr>
      <w:r>
        <w:t xml:space="preserve">представляют собой направление, акцентирующее внимание на уникальности человеческой личности, её стремлении к самоактуализации и поиску смысла существования. В отличие от психоаналитического подхода, фокусирующегося на бессознательных конфликтах, или когнитивно-поведенческой терапии, ориентированной на коррекцию дисфункциональных паттернов мышления, гуманистическая и экзистенциальная парадигмы делают акцент на осознанности, свободе выбора и ответственности индивида за свою жизнь. Ключевыми фигурами, заложившими основы данного направления, являются Карл Роджерс, Абрахам Маслоу, Виктор Франкл и Ролло Мэй, чьи теоретические и практические разработки легли в основу современных терапевтических методик.  
Центральное место в гуманистической терапии занимает клиент-центрированный подход, разработанный К. Роджерсом. Его суть заключается в создании условий для личностного роста клиента через эмпатию, безусловное положительное принятие и конгруэнтность терапевта. Терапевтический процесс строится на убеждении, что каждый человек обладает внутренними ресурсами для саморазвития, а задача специалиста — обеспечить безопасную среду, в которой клиент сможет раскрыть свой потенциал. Важным аспектом является феноменологический подход, предполагающий, что терапевт должен понимать субъективный опыт клиента, не навязывая собственных интерпретаций.  
Экзистенциальная терапия, в свою очередь, концентрируется на фундаментальных вопросах человеческого бытия: свободы, изоляции, смерти и бессмысленности. В. Франкл, основатель логотерапии, утверждал, что стремление к смыслу — первичная мотивационная сила человека. В рамках данного подхода терапевт помогает клиенту осознать экзистенциальные дилеммы и найти собственные ответы на них, что способствует преодолению кризисных состояний. Р. Мэй подчёркивал значение тревоги как неотъемлемой части человеческого опыта, которая, будучи правильно интегрированной, может стать катализатором личностного роста.  
Современные интерпретации гуманистических и экзистенциальных методов включают интеграцию с другими терапевтическими направлениями. Например, гештальт-терапия Ф. Перлза сочетает элементы экзистенциализма с экспериментальными техниками, направленными на осознание «здесь и сейчас». Также развивается нарративный подход, в котором акцент делается на конструировании личной истории, позволяющей клиенту переосмыслить травматический опыт.  
Критики данного направления указывают на недостаточную эмпирическую базу и сложность стандартизации методов, однако их эффективность в работе с экзистенциальными кризисами, депрессией и поиском идентичности подтверждается клиническими наблюдениями. Таким образом, гуманистические и экзистенциальные методы остаются востребованными в современной психотерапевтической практике, предлагая альтернативу механистическим подходам и подчёркивая ценность субъективного человеческого опыта.</w:t>
      </w:r>
    </w:p>
    <w:p>
      <w:pPr>
        <w:pStyle w:val="Heading1"/>
        <w:pageBreakBefore/>
        <w:spacing w:line="360" w:before="0" w:after="0"/>
        <w:jc w:val="center"/>
      </w:pPr>
      <w:r>
        <w:t xml:space="preserve">ИННОВАЦИОННЫЕ ТЕХНОЛОГИИ В ПСИХОТЕРАПИИ (VR, ОНЛАЙН-ТЕРАПИЯ)</w:t>
      </w:r>
    </w:p>
    <w:p>
      <w:pPr>
        <w:spacing w:line="360" w:before="0" w:after="0"/>
        <w:ind w:firstLine="720"/>
        <w:jc w:val="both"/>
      </w:pPr>
      <w:r>
        <w:t xml:space="preserve">В последние десятилетия психотерапия активно интегрирует инновационные технологии, что существенно расширяет возможности оказания психологической помощи. Одним из наиболее перспективных направлений является применение виртуальной реальности (VR), которая позволяет моделировать контролируемые терапевтические среды для работы с тревожными расстройствами, фобиями, посттравматическим стрессовым расстройством (ПТСР) и другими состояниями. Технология VR обеспечивает безопасное погружение пациента в ситуации, вызывающие дистресс, что способствует постепенной десенсибилизации и формированию адаптивных копинг-стратегий. Многочисленные исследования подтверждают эффективность VR-терапии при лечении аэрофобии, акрофобии и социальной тревожности, демонстрируя сопоставимые с традиционной когнитивно-поведенческой терапией (КПТ) результаты.  
Ещё одним значимым направлением является онлайн-терапия, получившая широкое распространение в связи с ростом доступности цифровых платформ. Данный формат включает синхронные (видеоконсультации, чаты) и асинхронные (электронная переписка, мобильные приложения) методы взаимодействия. Онлайн-терапия устраняет географические и временные барьеры, повышая охват помощи для населения удалённых регионов и лиц с ограниченной мобильностью. Метааналитические исследования указывают на её эффективность при депрессии, генерализованном тревожном расстройстве и панических атаках. Однако ключевыми проблемами остаются вопросы конфиденциальности данных, стандартизации протоколов и адаптации терапевтических методик к цифровому формату.  
Особого внимания заслуживают гибридные модели, сочетающие VR и онлайн-подходы. Например, платформы, использующие виртуальные аватары для отработки социальных навыков у пациентов с расстройствами аутистического спектра (РАС), или программы биологической обратной связи в реальном времени для коррекции тревожных состояний. Такие решения демонстрируют высокую эффективность за счёт персонализации и интерактивности. Тем не менее, их внедрение требует решения технических и этических вопросов, включая валидность виртуальных стимулов и минимизацию киберзависимости.  
Перспективы развития инновационных технологий в психотерапии связаны с интеграцией искусственного интеллекта (ИИ) для анализа поведенческих паттернов и прогнозирования динамики лечения. Однако необходимо дальнейшее изучение долгосрочных эффектов таких вмешательств, а также разработка нормативной базы, регулирующей их применение. Таким образом, современные технологии открывают новые горизонты для психотерапии, но их использование должно основываться на доказательных подходах и строгом соблюдении этических норм.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психотерапии представляют собой динамично развивающуюся область, интегрирующую достижения психологии, нейронауки и смежных дисциплин. Анализ существующих подходов, включая когнитивно-поведенческую терапию, психодинамические методы, гуманистическую и экзистенциальную терапию, а также инновационные направления, такие как терапия принятия и ответственности (ACT) и схема-терапия, демонстрирует их высокую эффективность в коррекции широкого спектра психических расстройств. Особого внимания заслуживает растущая роль доказательной базы, подтверждающей результативность данных методов в клинической практике.  
Современная психотерапия характеризуется тенденцией к персонализации лечения, что обусловлено необходимостью учета индивидуальных особенностей пациентов, включая их когнитивные, эмоциональные и социальные аспекты. Развитие цифровых технологий, таких как онлайн-терапия и мобильные приложения, расширяет доступность психотерапевтической помощи, однако требует дальнейшего изучения их эффективности и этических аспектов применения.  
Важным направлением дальнейших исследований остается интеграция различных терапевтических подходов, позволяющая комбинировать их сильные стороны для достижения оптимальных результатов. Кроме того, актуальной задачей является разработка стандартизированных протоколов, обеспечивающих воспроизводимость и объективную оценку эффективности психотерапевтических вмешательств. В целом, современные методы психотерапии продолжают эволюционировать, предлагая новые пути помощи пациентам и способствуя углублению понимания механизмов психического здоровья и патологии.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Бек А., Раш А., Шо Б., Эмери Г.. Когнитивная терапия депрессии. 2003 (книга)</w:t>
      </w:r>
    </w:p>
    <w:p>
      <w:pPr>
        <w:spacing w:line="360" w:before="0" w:after="0"/>
        <w:ind w:firstLine="720"/>
        <w:jc w:val="both"/>
      </w:pPr>
      <w:r>
        <w:t xml:space="preserve">2. Ялом И.. Экзистенциальная психотерапия. 1999 (книга)</w:t>
      </w:r>
    </w:p>
    <w:p>
      <w:pPr>
        <w:spacing w:line="360" w:before="0" w:after="0"/>
        <w:ind w:firstLine="720"/>
        <w:jc w:val="both"/>
      </w:pPr>
      <w:r>
        <w:t xml:space="preserve">3. Хейес С., Стросал К., Уилсон К.. Терапия принятия и ответственности (ACT): Процесс и практика осознанных изменений. 2011 (книга)</w:t>
      </w:r>
    </w:p>
    <w:p>
      <w:pPr>
        <w:spacing w:line="360" w:before="0" w:after="0"/>
        <w:ind w:firstLine="720"/>
        <w:jc w:val="both"/>
      </w:pPr>
      <w:r>
        <w:t xml:space="preserve">4. Шапиро Ф.. Десенсибилизация и переработка движениями глаз (EMDR): Основные принципы, протоколы и процедуры. 2001 (книга)</w:t>
      </w:r>
    </w:p>
    <w:p>
      <w:pPr>
        <w:spacing w:line="360" w:before="0" w:after="0"/>
        <w:ind w:firstLine="720"/>
        <w:jc w:val="both"/>
      </w:pPr>
      <w:r>
        <w:t xml:space="preserve">5. Линехан М.. Диалектико-поведенческая терапия (DBT) при пограничном расстройстве личности. 1993 (книга)</w:t>
      </w:r>
    </w:p>
    <w:p>
      <w:pPr>
        <w:spacing w:line="360" w:before="0" w:after="0"/>
        <w:ind w:firstLine="720"/>
        <w:jc w:val="both"/>
      </w:pPr>
      <w:r>
        <w:t xml:space="preserve">6. Норкросс Дж., Голдфрид М.. Справочник по интегративной психотерапии. 2005 (книга)</w:t>
      </w:r>
    </w:p>
    <w:p>
      <w:pPr>
        <w:spacing w:line="360" w:before="0" w:after="0"/>
        <w:ind w:firstLine="720"/>
        <w:jc w:val="both"/>
      </w:pPr>
      <w:r>
        <w:t xml:space="preserve">7. Кабат-Зинн Дж.. Осознанность для начинающих. 2012 (книга)</w:t>
      </w:r>
    </w:p>
    <w:p>
      <w:pPr>
        <w:spacing w:line="360" w:before="0" w:after="0"/>
        <w:ind w:firstLine="720"/>
        <w:jc w:val="both"/>
      </w:pPr>
      <w:r>
        <w:t xml:space="preserve">8. Боуэн М.. Семейная терапия в клинической практике. 1978 (книга)</w:t>
      </w:r>
    </w:p>
    <w:p>
      <w:pPr>
        <w:spacing w:line="360" w:before="0" w:after="0"/>
        <w:ind w:firstLine="720"/>
        <w:jc w:val="both"/>
      </w:pPr>
      <w:r>
        <w:t xml:space="preserve">9. Вольпе Дж.. Практика поведенческой терапии. 1990 (книга)</w:t>
      </w:r>
    </w:p>
    <w:p>
      <w:pPr>
        <w:spacing w:line="360" w:before="0" w:after="0"/>
        <w:ind w:firstLine="720"/>
        <w:jc w:val="both"/>
      </w:pPr>
      <w:r>
        <w:t xml:space="preserve">10. Перлз Ф.. Гештальт-терапия: Возбуждение и рост в человеческой личности. 1951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2025-06-26T12:53:49.024Z</dcterms:created>
  <dcterms:modified xsi:type="dcterms:W3CDTF">2025-06-26T12:53:49.024Z</dcterms:modified>
</cp:coreProperties>
</file>

<file path=docProps/custom.xml><?xml version="1.0" encoding="utf-8"?>
<Properties xmlns="http://schemas.openxmlformats.org/officeDocument/2006/custom-properties" xmlns:vt="http://schemas.openxmlformats.org/officeDocument/2006/docPropsVTypes"/>
</file>