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психологической психологии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психологическая наука представляет собой динамично развивающуюся область знаний, в которой непрерывно совершенствуются методы исследования психических процессов, состояний и свойств личности. Активное внедрение инновационных технологий, междисциплинарный подход и интеграция достижений нейронаук, информатики и когнитивных исследований обусловили появление новых методик, расширяющих возможности изучения человеческой психики. В связи с этим актуальным становится систематический анализ современных методов психологии, их классификации, преимуществ и ограничений, а также перспектив дальнейшего развития.  
Традиционные методы психологического исследования, такие как наблюдение, эксперимент, тестирование и опрос, остаются фундаментальными, однако их применение существенно трансформируется под влиянием цифровых технологий. Компьютерное моделирование, виртуальная реальность, айтрекинг, биометрические измерения и методы нейровизуализации (фМРТ, ЭЭГ, МЭГ) открывают новые горизонты в изучении когнитивных и эмоциональных процессов. Кроме того, развитие машинного обучения и big data позволяет анализировать масштабные массивы психологических данных, выявляя ранее недоступные закономерности.  
Особое значение приобретает вопрос валидности и надежности современных методов, поскольку их сложность и технологическая опосредованность требуют тщательной методологической проработки. Критический анализ инструментария психологических исследований необходим для минимизации артефактов и повышения точности получаемых результатов. Кроме того, этические аспекты применения новых методик, особенно в области нейропсихологии и цифрового мониторинга, становятся предметом дискуссий в научном сообществе.  
Целью данного реферата является всестороннее рассмотрение современных методов психологии, их теоретических основ, практического применения и влияния на развитие науки. В работе будут проанализированы как инновационные подходы, так и модификации классических методик, а также обозначены ключевые тенденции, определяющие будущее психологических исследований. Такой анализ позволит не только систематизировать актуальные знания, но и выявить перспективные направления для дальнейших научных изысканий.</w:t>
      </w:r>
    </w:p>
    <w:p>
      <w:pPr>
        <w:pStyle w:val="Heading1"/>
        <w:pageBreakBefore/>
        <w:spacing w:line="360" w:before="0" w:after="0"/>
        <w:jc w:val="center"/>
      </w:pPr>
      <w:r>
        <w:t xml:space="preserve">МЕТОДЫ КОГНИТИВНОЙ ПСИХОЛОГИИ</w:t>
      </w:r>
    </w:p>
    <w:p>
      <w:pPr>
        <w:spacing w:line="360" w:before="0" w:after="0"/>
        <w:ind w:firstLine="720"/>
        <w:jc w:val="both"/>
      </w:pPr>
      <w:r>
        <w:t xml:space="preserve">Когнитивная психология, как одно из ведущих направлений современной психологической науки, опирается на широкий спектр методов, направленных на изучение психических процессов, таких как восприятие, внимание, память, мышление и принятие решений. Эти методы позволяют исследователям не только описывать когнитивные функции, но и выявлять их нейрофизиологические и поведенческие корреляты. Одним из ключевых подходов является эксперимент, который в когнитивной психологии часто строится на основе строгого контроля переменных и использования специализированных аппаратных и программных средств. Например, метод регистрации времени реакции (реактометрия) позволяет оценить скорость обработки информации испытуемым в зависимости от сложности задачи. Этот подход широко применяется в исследованиях внимания и принятия решений, где миллисекундные различия во времени реакции могут свидетельствовать о глубине когнитивной обработки.  
Важное место занимают методы визуализации мозговой активности, такие как функциональная магнитно-резонансная томография (фМРТ) и электроэнцефалография (ЭЭГ). ФМРТ предоставляет данные о гемодинамических изменениях в различных областях мозга, что позволяет локализовать когнитивные процессы с высокой точностью. ЭЭГ, в свою очередь, фиксирует электрическую активность нейронов в реальном времени, что особенно ценно при изучении динамики когнитивных процессов, например, при анализе механизмов рабочей памяти или обработки ошибок. Эти методы часто комбинируются с поведенческими парадигмами, такими как задача n-назад или дихотическое прослушивание, что повышает валидность получаемых результатов.  
Ещё одним значимым направлением является компьютерное моделирование когнитивных процессов, включающее создание алгоритмических и нейросетевых моделей. Данный подход позволяет формализовать гипотезы о работе психики и проверить их на симуляциях. Например, модели распространения активации в семантических сетях помогают объяснить феномены ассоциативного мышления и категоризации. Кроме того, методы машинного обучения активно применяются для анализа больших массивов поведенческих и нейрофизиологических данных, что способствует выявлению скрытых закономерностей в когнитивных процессах.  
Особое значение имеют методы когнитивного тестирования, включающие стандартизированные батареи заданий, такие как тест Струпа или Кембриджский нейропсихологический тест. Эти инструменты позволяют количественно оценивать когнитивные функции у здоровых испытуемых и пациентов с нейродегенеративными заболеваниями. В последние годы также развиваются адаптивные тестовые системы, использующие алгоритмы искусственного интеллекта для персонализации диагностики.  
Наконец, в когнитивной психологии активно применяются методы глазодвигательной регистрации (айтрекинг), которые дают возможность изучать механизмы зрительного внимания и восприятия. Анализ траекторий взора позволяет выявить стратегии обработки визуальной информации, что особенно актуально в исследованиях чтения, распознавания лиц и принятия решений в условиях неопределённости. Таким образом, современные методы когнитивной психологии представляют собой комплексный инструментарий, сочетающий экспериментальные, нейрофизиологические и вычислительные подходы, что обеспечивает глубокое понимание механизмов работы человеческого познания.</w:t>
      </w:r>
    </w:p>
    <w:p>
      <w:pPr>
        <w:pStyle w:val="Heading1"/>
        <w:pageBreakBefore/>
        <w:spacing w:line="360" w:before="0" w:after="0"/>
        <w:jc w:val="center"/>
      </w:pPr>
      <w:r>
        <w:t xml:space="preserve">НЕЙРОПСИХОЛОГИЧЕСКИЕ МЕТОДЫ ИССЛЕДОВАНИЯ</w:t>
      </w:r>
    </w:p>
    <w:p>
      <w:pPr>
        <w:spacing w:line="360" w:before="0" w:after="0"/>
        <w:ind w:firstLine="720"/>
        <w:jc w:val="both"/>
      </w:pPr>
      <w:r>
        <w:t xml:space="preserve">В современной психологической науке нейропсихологические методы исследования занимают ключевое место, позволяя изучать взаимосвязь между структурно-функциональной организацией мозга и психическими процессами. Эти методы базируются на достижениях нейронаук и включают как традиционные, так и инновационные подходы, направленные на анализ когнитивных, эмоциональных и поведенческих функций. Одним из наиболее распространённых методов является функциональная магнитно-резонансная томография (фМРТ), которая обеспечивает визуализацию активности различных участков мозга в режиме реального времени. ФМРТ основана на измерении уровня оксигенации крови (BOLD-эффект), что позволяет выявлять зоны повышенной нейронной активности при выполнении определённых задач. Данный метод широко применяется в исследованиях памяти, внимания, речи и эмоциональных реакций, обеспечивая высокую пространственную разрешающую способность.  
Ещё одним значимым инструментом является позитронно-эмиссионная томография (ПЭТ), которая регистрирует метаболические процессы в мозге за счёт введения радиоактивных маркеров. ПЭТ позволяет оценить нейрохимические изменения, связанные с нейродегенеративными заболеваниями, психическими расстройствами и воздействием фармакологических препаратов. Однако данный метод уступает фМРТ в разрешающей способности и требует использования радиоактивных веществ, что ограничивает его применение в некоторых исследованиях.  
Электроэнцефалография (ЭЭГ) представляет собой неинвазивный метод регистрации электрической активности мозга через электроды, размещённые на поверхности головы. Высокая временная разрешающая способность ЭЭГ делает её незаменимой при изучении динамики когнитивных процессов, таких как восприятие, принятие решений и обработка информации. Современные технологии, включая магнитоэнцефалографию (МЭГ), дополняют ЭЭГ, позволяя более точно локализовать источники нейронной активности за счёт регистрации магнитных полей, генерируемых мозгом.  
Транскраниальная магнитная стимуляция (ТМС) и транскраниальная электрическая стимуляция (ТЭС) относятся к методам неинвазивной модуляции активности мозга. ТМС использует магнитные импульсы для временного подавления или активации определённых зон коры, что позволяет устанавливать причинно-следственные связи между мозговыми структурами и психическими функциями. ТЭС, в свою очередь, применяет слабые электрические токи для модуляции возбудимости нейронов, демонстрируя эффективность в исследованиях обучения, внимания и аффективных расстройств.  
Нейропсихологическое тестирование остаётся важным инструментом клинической и экспериментальной психологии, сочетая стандартизированные методики оценки когнитивных функций с данными нейровизуализации. Тесты, такие как батарея Лурии или WAIS, позволяют выявлять дефицит памяти, внимания, исполнительных функций и других высших психических процессов у пациентов с органическими поражениями мозга.  
Интеграция нейропсихологических методов с искусственным интеллектом и машинным обучением открывает новые перспективы в анализе больших массивов нейробиологических данных. Алгоритмы глубокого обучения применяются для классификации паттернов мозговой активности, прогнозирования когнитивных нарушений и персонализации терапевтических вмешательств. Таким образом, современные нейропсихологические методы обеспечивают комплексный подход к изучению мозга, сочетая точность инструментальных технологий с глубиной психологического анализа.</w:t>
      </w:r>
    </w:p>
    <w:p>
      <w:pPr>
        <w:pStyle w:val="Heading1"/>
        <w:pageBreakBefore/>
        <w:spacing w:line="360" w:before="0" w:after="0"/>
        <w:jc w:val="center"/>
      </w:pPr>
      <w:r>
        <w:t xml:space="preserve">ПСИХОДИАГНОСТИЧЕСКИЕ МЕТОДИКИ</w:t>
      </w:r>
    </w:p>
    <w:p>
      <w:pPr>
        <w:spacing w:line="360" w:before="0" w:after="0"/>
        <w:ind w:firstLine="720"/>
        <w:jc w:val="both"/>
      </w:pPr>
      <w:r>
        <w:t xml:space="preserve">представляют собой инструментарий, направленный на выявление и измерение индивидуально-психологических особенностей личности, когнитивных процессов, эмоциональных состояний и поведенческих паттернов. В современной психологической науке данные методы классифицируются по различным основаниям, включая формализованность процедуры, характер стимульного материала и область применения. К числу наиболее распространённых относятся тестовые методики, проективные техники, опросники, а также аппаратурные и компьютерные методы диагностики.  
Тестовые методики, отличающиеся высокой степенью стандартизации, позволяют количественно оценивать психологические характеристики. К ним относятся интеллектуальные тесты (например, шкалы Векслера), тесты способностей (батареи CAT) и личностные опросники (MMPI, 16PF). Их преимущество заключается в объективности результатов, однако ограничения связаны с возможностью социально желательных ответов и культурной обусловленностью.  
Проективные методики, основанные на теории психоанализа, предполагают интерпретацию неструктурированного стимульного материала. Классическими примерами являются тест Роршаха, ТАТ и рисуночные техники (например, «Дом-Дерево-Человек»). Данные методы позволяют выявлять глубинные аспекты личности, включая бессознательные мотивы и конфликты, однако их валидность и надёжность остаются предметом дискуссий из-за субъективности интерпретации.  
Опросники, включающие стандартизированные вопросы или утверждения, широко применяются в клинической и социальной психологии. Они могут быть направлены на диагностику актуальных состояний (шкала тревожности Спилбергера) или устойчивых личностных черт (опросник Большой пятёрки). Несмотря на простоту применения, их эффективность зависит от искренности респондента и корректности адаптации к конкретной культуре.  
Современные технологии расширили психодиагностический инструментарий за счёт компьютерного тестирования и аппаратурных методов. Компьютерные программы (например, нейрокогнитивные батареи CNS Vital Signs) обеспечивают высокую точность измерения когнитивных функций, а биометрические методы (ЭЭГ, кожно-гальваническая реакция) позволяют объективно фиксировать физиологические корреляты психических процессов.  
Критический анализ психодиагностических методик указывает на необходимость комплексного подхода, сочетающего несколько методов для повышения достоверности результатов. Актуальными направлениями развития являются адаптация методик к цифровой среде, минимизация культурных искажений и интеграция с нейронауками. Таким образом, современная психодиагностика продолжает эволюционировать, отвечая на вызовы междисциплинарных исследований и практических запросов.</w:t>
      </w:r>
    </w:p>
    <w:p>
      <w:pPr>
        <w:pStyle w:val="Heading1"/>
        <w:pageBreakBefore/>
        <w:spacing w:line="360" w:before="0" w:after="0"/>
        <w:jc w:val="center"/>
      </w:pPr>
      <w:r>
        <w:t xml:space="preserve">ТЕХНОЛОГИИ ПСИХОЛОГИЧЕСКОГО КОНСУЛЬТИРОВАНИЯ И ТЕРАПИИ</w:t>
      </w:r>
    </w:p>
    <w:p>
      <w:pPr>
        <w:spacing w:line="360" w:before="0" w:after="0"/>
        <w:ind w:firstLine="720"/>
        <w:jc w:val="both"/>
      </w:pPr>
      <w:r>
        <w:t xml:space="preserve">В современной психологической практике технологии консультирования и терапии представляют собой комплекс методов, направленных на коррекцию психических состояний, развитие личностного потенциала и решение поведенческих проблем. Эти технологии базируются на теоретических основах различных психологических школ и адаптированы к требованиям актуальных социальных и культурных контекстов. Одним из наиболее востребованных направлений является когнитивно-поведенческая терапия (КПТ), которая фокусируется на изменении дезадаптивных когнитивных схем и поведенческих паттернов. КПТ доказала свою эффективность при работе с тревожными расстройствами, депрессией и посттравматическим стрессовым расстройством (ПТСР). Метод включает техники когнитивной реструктуризации, экспозиционной терапии и поведенческого экспериментирования, что позволяет клиенту осознать и трансформировать иррациональные убеждения.  
Другим значимым направлением выступает психодинамическая терапия, основанная на принципах психоанализа, но адаптированная к краткосрочным форматам. В отличие от классического психоанализа, современные психодинамические подходы делают акцент на исследовании бессознательных конфликтов в контексте текущих межличностных отношений. Техники свободных ассоциаций, интерпретации сопротивления и анализа переноса позволяют выявить глубинные причины психологических проблем. Данный метод особенно эффективен при работе с личностными расстройствами и хроническими эмоциональными нарушениями.  
В последние десятилетия широкое распространение получили гуманистические и экзистенциальные подходы, такие как клиент-центрированная терапия К. Роджерса и логотерапия В. Франкла. Эти методы ориентированы на создание эмпатической терапевтической среды, где акцент делается на самоактуализации клиента и поиске смысла жизни. Техники активного слушания, безоценочного принятия и фокусировки на настоящем моменте способствуют развитию аутентичности и ответственности за собственные решения.  
Особого внимания заслуживают инновационные технологии, включающие цифровые инструменты психотерапии. Онлайн-консультирование, мобильные приложения для когнитивного тренинга и виртуальная реальность (VR-терапия) расширяют доступ к психологической помощи. VR-терапия, например, применяется для лечения фобий и ПТСР, позволяя моделировать контролируемые стрессовые ситуации в безопасной среде. Однако внедрение цифровых методов требует тщательной этической и методологической проработки, поскольку отсутствие личного контакта может снижать эффективность терапевтического альянса.  
Кроме того, в современной практике активно используются интегративные подходы, сочетающие элементы различных школ. Например, схема-терапия объединяет когнитивно-поведенческие техники с психодинамическими концепциями, что особенно эффективно при работе с пограничным расстройством личности. Аналогично, диалектико-поведенческая терапия (ДПТ) интегрирует методы КПТ с практиками осознанности, что позволяет работать с суицидальными тенденциями и эмоциональной дисрегуляцией.  
Таким образом, современные технологии психологического консультирования и терапии отличаются разнообразием методологических оснований и высокой адаптивностью к индивидуальным запросам клиентов. Их развитие продолжается в направлении персонализации, цифровизации и междисциплинарной интеграции, что открывает новые возможности для повышения эффективности психологической помощи.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психологической науки представляют собой динамично развивающуюся систему исследовательских подходов, интегрирующих традиционные и инновационные методики. Анализ существующих методов, включая экспериментальные, корреляционные, когнитивно-бихевиоральные, нейропсихологические и качественные подходы, демонстрирует их высокую валидность и надежность в изучении психических процессов. Особое значение приобретают компьютерные технологии, такие как виртуальная реальность, электроэнцефалография и функциональная магнитно-резонансная томография, позволяющие углубить понимание нейрофизиологических основ поведения. Вместе с тем, наблюдается тенденция к междисциплинарности, что способствует расширению методологического аппарата психологии за счет заимствований из нейробиологии, информатики и когнитивных наук. Однако применение современных методов требует строгого соблюдения этических норм, особенно в контексте цифровизации исследований. Перспективы дальнейшего развития связаны с совершенствованием психодиагностических инструментов, внедрением машинного обучения для обработки больших данных и разработкой комплексных моделей, учитывающих как биологические, так и социальные детерминанты психики. Таким образом, эволюция методов психологии отражает стремление к более точному, объективному и многомерному изучению человеческого сознания и поведения, что открывает новые возможности для теоретических и прикладных исследований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Гусев А.Н.. Современные методы психологических исследований. 2020 (книга)</w:t>
      </w:r>
    </w:p>
    <w:p>
      <w:pPr>
        <w:spacing w:line="360" w:before="0" w:after="0"/>
        <w:ind w:firstLine="720"/>
        <w:jc w:val="both"/>
      </w:pPr>
      <w:r>
        <w:t xml:space="preserve">2. Корнилова Т.В., Смирнов С.Д.. Методологические основы психологии. 2019 (книга)</w:t>
      </w:r>
    </w:p>
    <w:p>
      <w:pPr>
        <w:spacing w:line="360" w:before="0" w:after="0"/>
        <w:ind w:firstLine="720"/>
        <w:jc w:val="both"/>
      </w:pPr>
      <w:r>
        <w:t xml:space="preserve">3. Шмелев А.Г.. Современные психодиагностические технологии. 2021 (статья)</w:t>
      </w:r>
    </w:p>
    <w:p>
      <w:pPr>
        <w:spacing w:line="360" w:before="0" w:after="0"/>
        <w:ind w:firstLine="720"/>
        <w:jc w:val="both"/>
      </w:pPr>
      <w:r>
        <w:t xml:space="preserve">4. Барабанщиков В.А.. Экспериментальная психология: современные методы. 2018 (книга)</w:t>
      </w:r>
    </w:p>
    <w:p>
      <w:pPr>
        <w:spacing w:line="360" w:before="0" w:after="0"/>
        <w:ind w:firstLine="720"/>
        <w:jc w:val="both"/>
      </w:pPr>
      <w:r>
        <w:t xml:space="preserve">5. Леонтьев Д.А.. Новые тенденции в психологических исследованиях. 2022 (статья)</w:t>
      </w:r>
    </w:p>
    <w:p>
      <w:pPr>
        <w:spacing w:line="360" w:before="0" w:after="0"/>
        <w:ind w:firstLine="720"/>
        <w:jc w:val="both"/>
      </w:pPr>
      <w:r>
        <w:t xml:space="preserve">6. Зинченко В.П., Моргунов Е.Б.. Человек развивающийся: современные подходы. 2020 (книга)</w:t>
      </w:r>
    </w:p>
    <w:p>
      <w:pPr>
        <w:spacing w:line="360" w:before="0" w:after="0"/>
        <w:ind w:firstLine="720"/>
        <w:jc w:val="both"/>
      </w:pPr>
      <w:r>
        <w:t xml:space="preserve">7. Асмолов А.Г.. Психология личности: культурно-исторический подход. 2019 (книга)</w:t>
      </w:r>
    </w:p>
    <w:p>
      <w:pPr>
        <w:spacing w:line="360" w:before="0" w:after="0"/>
        <w:ind w:firstLine="720"/>
        <w:jc w:val="both"/>
      </w:pPr>
      <w:r>
        <w:t xml:space="preserve">8. Сергиенко Е.А.. Когнитивная психология: современные методы. 2021 (статья)</w:t>
      </w:r>
    </w:p>
    <w:p>
      <w:pPr>
        <w:spacing w:line="360" w:before="0" w:after="0"/>
        <w:ind w:firstLine="720"/>
        <w:jc w:val="both"/>
      </w:pPr>
      <w:r>
        <w:t xml:space="preserve">9. Холодная М.А.. Психология интеллекта: новые парадигмы. 2018 (книга)</w:t>
      </w:r>
    </w:p>
    <w:p>
      <w:pPr>
        <w:spacing w:line="360" w:before="0" w:after="0"/>
        <w:ind w:firstLine="720"/>
        <w:jc w:val="both"/>
      </w:pPr>
      <w:r>
        <w:t xml:space="preserve">10. Петровский В.А.. Современные методы исследования личности.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2025-06-28T07:25:27.369Z</dcterms:created>
  <dcterms:modified xsi:type="dcterms:W3CDTF">2025-06-28T07:25:27.369Z</dcterms:modified>
</cp:coreProperties>
</file>

<file path=docProps/custom.xml><?xml version="1.0" encoding="utf-8"?>
<Properties xmlns="http://schemas.openxmlformats.org/officeDocument/2006/custom-properties" xmlns:vt="http://schemas.openxmlformats.org/officeDocument/2006/docPropsVTypes"/>
</file>