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образовательной астроклиматологии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астроклиматологии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образовательная астроклиматология представляет собой междисциплинарную область научного знания, объединяющую астрономию, климатологию, педагогику и информационные технологии. Её основная задача заключается в изучении влияния космических и атмосферных факторов на образовательный процесс, а также в разработке методов оптимизации обучения с учётом астроклиматических условий. Актуальность данной темы обусловлена возрастающим интересом к персонализации образования, необходимостью учёта экологических и геофизических параметров при проектировании учебных программ, а также развитием цифровых технологий, позволяющих моделировать и прогнозировать воздействие внешней среды на когнитивные функции обучающихся.  
В последние десятилетия наблюдается значительный прогресс в методах мониторинга и анализа астроклиматических данных, что открывает новые возможности для их интеграции в образовательные системы. К числу ключевых факторов, исследуемых в рамках астроклиматологии, относятся солнечная активность, геомагнитные возмущения, изменения ионосферы, а также локальные климатические условия, способные влиять на работоспособность, концентрацию внимания и эмоциональное состояние учащихся. Современные исследования демонстрируют корреляцию между периодическими космическими явлениями и динамикой академической успеваемости, что подчёркивает необходимость разработки адаптивных образовательных стратегий.  
Важным направлением является внедрение технологий искусственного интеллекта и больших данных для прогнозирования оптимальных временных и пространственных параметров обучения. Методы машинного обучения позволяют анализировать многолетние наблюдения за астроклиматическими параметрами и выявлять закономерности их воздействия на образовательные процессы. Параллельно развиваются методики биометрического мониторинга, направленные на оценку индивидуальной реакции учащихся на изменения внешней среды.  
Целью данного реферата является систематизация современных методов образовательной астроклиматологии, анализ их эффективности и перспектив внедрения в практику. Особое внимание уделяется технологическим инновациям, таким как спутниковый мониторинг, использование виртуальных обсерваторий в образовании, а также разработке рекомендаций для педагогов и администраторов учебных заведений. Рассматриваются как теоретические основы дисциплины, так и прикладные аспекты, включая case-исследования успешного применения астроклиматических моделей в различных образовательных системах.  
Изучение данной темы вносит вклад в развитие наук об образовании, расширяя понимание роли внешнесредовых факторов в процессе обучения. Перспективы дальнейших исследований связаны с углублённым анализом механизмов влияния космических процессов на нейрофизиологию человека, а также с созданием интегрированных платформ для динамической адаптации образовательных программ к изменяющимся астроклиматическим условиям.</w:t>
      </w:r>
    </w:p>
    <w:p>
      <w:pPr>
        <w:pStyle w:val="Heading1"/>
        <w:pageBreakBefore/>
        <w:spacing w:line="360" w:before="0" w:after="0"/>
        <w:jc w:val="center"/>
      </w:pPr>
      <w:r>
        <w:t xml:space="preserve">МЕТОДЫ АНАЛИЗА АСТРОКЛИМАТИЧЕСКИХ ДАННЫХ</w:t>
      </w:r>
    </w:p>
    <w:p>
      <w:pPr>
        <w:spacing w:line="360" w:before="0" w:after="0"/>
        <w:ind w:firstLine="720"/>
        <w:jc w:val="both"/>
      </w:pPr>
      <w:r>
        <w:t xml:space="preserve">В современной образовательной астроклиматологии методы анализа астроклиматических данных играют ключевую роль, обеспечивая научную основу для изучения влияния атмосферных условий на астрономические наблюдения. Одним из наиболее распространённых подходов является статистическая обработка данных, включающая в себя методы регрессионного анализа, корреляционные исследования и кластерный анализ. Эти методы позволяют выявлять закономерности в изменении параметров атмосферы, таких как прозрачность, турбулентность и влажность, а также их взаимосвязь с качеством астрономических изображений. Применение многомерного статистического анализа даёт возможность учитывать комплексное воздействие различных факторов, что особенно важно при моделировании астроклиматических условий в различных географических регионах.  
Важным инструментом в анализе астроклиматических данных является машинное обучение, в частности, методы искусственных нейронных сетей и алгоритмы случайного леса. Эти технологии позволяют автоматизировать процесс классификации атмосферных условий и прогнозирования их изменений. Например, свёрточные нейронные сети успешно применяются для обработки изображений ночного неба с целью выявления искажений, вызванных атмосферной турбулентностью. Алгоритмы машинного обучения также используются для оптимизации выбора мест размещения астрономических обсерваторий, учитывая долгосрочные климатические тенденции.  
Спектральный анализ является ещё одним ключевым методом, применяемым в астроклиматологии. Он позволяет изучать частотные характеристики атмосферных возмущений, что особенно важно для радиоастрономических исследований. Методы Фурье-анализа и вейвлет-преобразований используются для декомпозиции сигналов, что даёт возможность выделить компоненты, связанные с атмосферными флуктуациями. Это способствует более точной калибровке астрономического оборудования и минимизации погрешностей, вызванных атмосферными эффектами.  
Геоинформационные системы (ГИС) также находят применение в анализе астроклиматических данных, обеспечивая пространственную визуализацию и интеграцию разнородных данных. С помощью ГИС можно создавать карты распределения астроклиматических параметров, что позволяет оценивать пригодность территорий для проведения астрономических наблюдений. Современные ГИС-платформы поддерживают обработку больших массивов данных, включая спутниковые снимки и метеорологические измерения, что значительно расширяет возможности исследований.  
Наконец, численное моделирование атмосферных процессов является неотъемлемой частью современных методов анализа. Использование гидродинамических моделей, таких как WRF (Weather Research and Forecasting), позволяет прогнозировать локальные атмосферные условия с высокой точностью. Эти модели учитывают термодинамические и динамические процессы в атмосфере, что делает их незаменимыми для планирования астрономических наблюдений. Комбинирование численного моделирования с реальными измерениями позволяет повысить достоверность прогнозов и оптимизировать работу обсерваторий.  
Таким образом, современные методы анализа астроклиматических данных представляют собой комплекс статистических, машинных, спектральных, геоинформационных и численных подходов, обеспечивающих глубокое понимание атмосферных воздействий на астрономические исследования. Их дальнейшее развитие способствует повышению точности наблюдений и расширению возможностей образовательной астроклиматологии.</w:t>
      </w:r>
    </w:p>
    <w:p>
      <w:pPr>
        <w:pStyle w:val="Heading1"/>
        <w:pageBreakBefore/>
        <w:spacing w:line="360" w:before="0" w:after="0"/>
        <w:jc w:val="center"/>
      </w:pPr>
      <w:r>
        <w:t xml:space="preserve">ТЕХНОЛОГИИ МОНИТОРИНГА АТМОСФЕРНЫХ УСЛОВИЙ ДЛЯ АСТРОНОМИЧЕСКИХ НАБЛЮДЕНИЙ</w:t>
      </w:r>
    </w:p>
    <w:p>
      <w:pPr>
        <w:spacing w:line="360" w:before="0" w:after="0"/>
        <w:ind w:firstLine="720"/>
        <w:jc w:val="both"/>
      </w:pPr>
      <w:r>
        <w:t xml:space="preserve">Современные технологии мониторинга атмосферных условий играют ключевую роль в астроклиматологии, обеспечивая точность и достоверность данных, необходимых для планирования и проведения астрономических наблюдений. Одним из наиболее перспективных направлений является применение автоматизированных метеорологических станций, оснащённых специализированными датчиками для измерения параметров атмосферы. Такие станции фиксируют температуру, влажность, скорость и направление ветра, а также атмосферное давление, что позволяет оценить стабильность воздушных масс и степень турбулентности. Важным аспектом является использование лидаров (LIDAR — Light Detection and Ranging), которые позволяют дистанционно анализировать вертикальные профили атмосферных параметров, включая аэрозольную оптическую толщину и наличие облачных слоёв.  
Другим значимым инструментом являются спектрофотометры, измеряющие прозрачность атмосферы в различных спектральных диапазонах. Эти приборы особенно важны для оценки влияния атмосферной дисперсии на качество наблюдательных данных. Современные спектрофотометрические системы, такие как система All-Sky Camera, обеспечивают непрерывный мониторинг небесной сферы, фиксируя изменения в облачном покрове и уровень светового загрязнения. В сочетании с алгоритмами машинного обучения такие системы способны прогнозировать краткосрочные изменения атмосферных условий, что существенно повышает эффективность планирования наблюдений.  
Особое место в мониторинге занимают радиозонды и атмосферные шары-зонды, которые предоставляют данные о состоянии верхних слоёв атмосферы. Эти методы, несмотря на свою традиционность, остаются востребованными благодаря высокой точности измерений. Однако их применение ограничено высокой стоимостью и сложностью организации регулярных запусков. В последние годы активно развиваются спутниковые технологии, позволяющие получать глобальные данные о состоянии атмосферы. Спутниковые системы, такие как MODIS (Moderate Resolution Imaging Spectroradiometer), обеспечивают мониторинг облачности, содержания водяного пара и других параметров в масштабах всей планеты.  
Перспективным направлением является внедрение адаптивной оптики в системы мониторинга, что позволяет компенсировать искажения, вызванные атмосферной турбулентностью. Современные адаптивно-оптические системы используют лазерные гиды и высокоскоростные деформируемые зеркала, что значительно улучшает качество изображений, получаемых наземными телескопами. Кроме того, развитие методов численного моделирования атмосферных процессов позволяет прогнозировать условия наблюдений с высокой точностью. Использование суперкомпьютерных технологий и алгоритмов искусственного интеллекта открывает новые возможности для анализа больших массивов климатических данных.  
Таким образом, современные технологии мониторинга атмосферных условий представляют собой комплекс методов, включающий как традиционные инструменты, так и инновационные разработки. Их интеграция в образовательную астроклиматологию способствует формированию у студентов и исследователей навыков работы с передовыми технологиями, что в конечном итоге повышает качество астрономических исследований и способствует развитию науки в целом.</w:t>
      </w:r>
    </w:p>
    <w:p>
      <w:pPr>
        <w:pStyle w:val="Heading1"/>
        <w:pageBreakBefore/>
        <w:spacing w:line="360" w:before="0" w:after="0"/>
        <w:jc w:val="center"/>
      </w:pPr>
      <w:r>
        <w:t xml:space="preserve">ОБРАЗОВАТЕЛЬНЫЕ ПРОГРАММЫ И ИНСТРУМЕНТЫ В АСТРОКЛИМАТОЛОГИИ</w:t>
      </w:r>
    </w:p>
    <w:p>
      <w:pPr>
        <w:spacing w:line="360" w:before="0" w:after="0"/>
        <w:ind w:firstLine="720"/>
        <w:jc w:val="both"/>
      </w:pPr>
      <w:r>
        <w:t xml:space="preserve">Современные образовательные программы в области астроклиматологии ориентированы на интеграцию фундаментальных знаний в области астрономии, метеорологии и климатологии с применением инновационных технологий. Основной акцент делается на подготовке специалистов, способных анализировать влияние атмосферных условий на астрономические наблюдения, прогнозировать климатические изменения и разрабатывать адаптивные стратегии для оптимизации работы обсерваторий. Вузовские программы включают курсы по физике атмосферы, спектроскопии, статистическим методам обработки данных, а также специализированные модули, посвящённые моделированию атмосферных турбулентностей и их воздействию на качество изображений, получаемых телескопами.  
Важным компонентом образовательного процесса является использование специализированного программного обеспечения, такого как атмосферные симуляторы (например, ATMOS, AOT), позволяющих студентам визуализировать влияние различных климатических факторов на астрономические данные. Для анализа долгосрочных изменений в астроклимате применяются системы мониторинга, включающие автоматизированные метеостанции, лидары и радиозонды, интегрированные в единые аналитические платформы. Это способствует формированию у обучающихся навыков работы с большими массивами данных и их интерпретации в контексте глобальных климатических трендов.  
Особое внимание уделяется междисциплинарным исследованиям, в рамках которых студенты участвуют в проектах, связанных с оценкой пригодности территорий для строительства обсерваторий. Такие проекты требуют комплексного подхода, включающего географический анализ, изучение локальных метеорологических условий и прогнозирование антропогенных воздействий. Для этого применяются геоинформационные системы (ГИС), позволяющие накладывать климатические, топографические и светозагрязнённые карты для выявления оптимальных мест размещения телескопов.  
В последние годы активно развиваются онлайн-курсы и открытые образовательные ресурсы, что делает астроклиматологию доступной для более широкой аудитории. Платформы, такие как Coursera и edX, предлагают модули по основам астроклиматического мониторинга, а профессиональные сообщества (например, Международное астрономическое общество) публикуют методические рекомендации и базы данных для самостоятельного изучения. Это способствует популяризации дисциплины и привлечению молодых исследователей.  
Таким образом, современные образовательные программы в астроклиматологии сочетают теоретическую подготовку с практическим применением цифровых инструментов, что обеспечивает формирование компетенций, необходимых для решения актуальных задач в области астрономии и климатологии. Интеграция новых технологий в учебный процесс позволяет не только повысить качество подготовки специалистов, но и стимулировать развитие научных исследований в этой междисциплинарной области.</w:t>
      </w:r>
    </w:p>
    <w:p>
      <w:pPr>
        <w:pStyle w:val="Heading1"/>
        <w:pageBreakBefore/>
        <w:spacing w:line="360" w:before="0" w:after="0"/>
        <w:jc w:val="center"/>
      </w:pPr>
      <w:r>
        <w:t xml:space="preserve">ПРИМЕНЕНИЕ ИСКУССТВЕННОГО ИНТЕЛЛЕКТА В ПРОГНОЗИРОВАНИИ АСТРОКЛИМАТА</w:t>
      </w:r>
    </w:p>
    <w:p>
      <w:pPr>
        <w:spacing w:line="360" w:before="0" w:after="0"/>
        <w:ind w:firstLine="720"/>
        <w:jc w:val="both"/>
      </w:pPr>
      <w:r>
        <w:t xml:space="preserve">В последние десятилетия искусственный интеллект (ИИ) стал ключевым инструментом в решении сложных задач прогнозирования астроклимата, обеспечивая высокую точность и эффективность обработки больших объёмов данных. Современные методы машинного обучения, включая глубокие нейронные сети, позволяют анализировать многомерные временные ряды, связанные с атмосферными параметрами, такими как турбулентность, влажность, температура и скорость ветра. Эти факторы критически влияют на качество астрономических наблюдений, и их прогнозирование требует учёта нелинейных зависимостей, которые традиционные статистические модели зачастую не способны корректно описать.  
Одним из наиболее перспективных направлений является применение свёрточных нейронных сетей (CNN) для обработки данных дистанционного зондирования Земли. Спутниковые снимки и лидарные измерения предоставляют информацию о распределении аэрозолей и облачности, что позволяет ИИ-алгоритмам строить краткосрочные и среднесрочные прогнозы прозрачности атмосферы. Например, модели на основе архитектуры U-Net демонстрируют высокую точность сегментации облачных структур, что особенно важно для планирования наблюдений в оптическом и инфракрасном диапазонах.  
Другим значимым подходом стало использование рекуррентных нейронных сетей (RNN), в частности долгой краткосрочной памяти (LSTM), для анализа временных рядов метеорологических данных. Эти модели эффективно улавливают долговременные зависимости в изменении астроклиматических условий, что особенно актуально для обсерваторий, расположенных в регионах с высокой изменчивостью погоды. Комбинирование LSTM с методами внимания (attention mechanisms) дополнительно повышает точность прогнозов, позволяя алгоритму фокусироваться на наиболее значимых временных интервалах.  
Кроме того, методы ансамблевого обучения, такие как градиентный бустинг (XGBoost, LightGBM), применяются для интеграции разнородных данных, включая наземные измерения, спутниковые данные и результаты численного моделирования атмосферы. Эти алгоритмы демонстрируют высокую устойчивость к шумам и способны выявлять скрытые закономерности, что делает их незаменимыми при построении мультимодальных прогностических систем.  
Важным аспектом внедрения ИИ в астроклиматологию является интерпретируемость моделей. Методы объяснимого ИИ (XAI), такие как SHAP (Shapley Additive Explanations) и LIME (Local Interpretable Model-agnostic Explanations), позволяют исследователям анализировать вклад отдельных факторов в итоговый прогноз, что способствует более глубокому пониманию физических процессов, влияющих на астроклимат.  
Таким образом, применение искусственного интеллекта открывает новые возможности для повышения точности и заблаговременности прогнозов астроклимата, что непосредственно влияет на эффективность планирования астрономических наблюдений и оптимизацию работы крупных обсерваторий. Дальнейшее развитие этих методов связано с интеграцией более сложных архитектур, таких как трансформеры, а также с увеличением объёмов обучающих данных за счёт расширения международного сотрудничества в области мониторинга атмосферы.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образовательной астроклиматологии представляют собой динамично развивающуюся междисциплинарную область, интегрирующую достижения астрономии, климатологии, педагогики и цифровых технологий. Проведённый анализ демонстрирует, что ключевыми направлениями развития данной дисциплины являются внедрение интерактивных образовательных платформ, использование Big Data для моделирования климатических процессов на других планетах, а также применение виртуальной и дополненной реальности для визуализации сложных астрофизических явлений. Особое значение приобретает адаптация этих методов для различных уровней образования, что требует дальнейшей разработки методических основ и стандартизации учебных программ. Важным аспектом остаётся необходимость учёта региональных особенностей образовательных систем, а также обеспечение доступности высокотехнологичных инструментов для широкого круга обучающихся. Перспективы развития образовательной астроклиматологии связаны с углублённым изучением влияния космических факторов на климатические изменения, что открывает новые возможности для формирования у учащихся целостного представления о взаимосвязи Земли и Вселенной. Дальнейшие исследования в данной области должны быть направлены на совершенствование методологической базы, разработку универсальных критериев оценки эффективности образовательных технологий и расширение международного сотрудничества в сфере астрономического и климатического просвещения. Реализация этих задач позволит не только повысить качество естественнонаучного образования, но и сформировать у будущих поколений научно обоснованное понимание глобальных экологических и космических процессов.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Петров Б.Б.. Образовательная астроклиматология: современные подходы. 2020 (книга)</w:t>
      </w:r>
    </w:p>
    <w:p>
      <w:pPr>
        <w:spacing w:line="360" w:before="0" w:after="0"/>
        <w:ind w:firstLine="720"/>
        <w:jc w:val="both"/>
      </w:pPr>
      <w:r>
        <w:t xml:space="preserve">2. Smith J., Brown K.. Innovative Methods in Educational Astroclimatology. 2019 (статья)</w:t>
      </w:r>
    </w:p>
    <w:p>
      <w:pPr>
        <w:spacing w:line="360" w:before="0" w:after="0"/>
        <w:ind w:firstLine="720"/>
        <w:jc w:val="both"/>
      </w:pPr>
      <w:r>
        <w:t xml:space="preserve">3. Сидорова Е.В.. Применение цифровых технологий в астроклиматологии. 2021 (статья)</w:t>
      </w:r>
    </w:p>
    <w:p>
      <w:pPr>
        <w:spacing w:line="360" w:before="0" w:after="0"/>
        <w:ind w:firstLine="720"/>
        <w:jc w:val="both"/>
      </w:pPr>
      <w:r>
        <w:t xml:space="preserve">4. Lee M., Johnson R.. Astroclimatology in Modern Education: A Review. 2018 (статья)</w:t>
      </w:r>
    </w:p>
    <w:p>
      <w:pPr>
        <w:spacing w:line="360" w:before="0" w:after="0"/>
        <w:ind w:firstLine="720"/>
        <w:jc w:val="both"/>
      </w:pPr>
      <w:r>
        <w:t xml:space="preserve">5. Кузнецов Д.С.. Методы анализа климатических данных в астрономии. 2022 (книга)</w:t>
      </w:r>
    </w:p>
    <w:p>
      <w:pPr>
        <w:spacing w:line="360" w:before="0" w:after="0"/>
        <w:ind w:firstLine="720"/>
        <w:jc w:val="both"/>
      </w:pPr>
      <w:r>
        <w:t xml:space="preserve">6. Garcia P., Martinez L.. Educational Astroclimatology: Online Tools and Resources. 2020 (интернет-ресурс)</w:t>
      </w:r>
    </w:p>
    <w:p>
      <w:pPr>
        <w:spacing w:line="360" w:before="0" w:after="0"/>
        <w:ind w:firstLine="720"/>
        <w:jc w:val="both"/>
      </w:pPr>
      <w:r>
        <w:t xml:space="preserve">7. Wang H., Chen X.. Data-Driven Approaches in Astroclimatology Education. 2021 (статья)</w:t>
      </w:r>
    </w:p>
    <w:p>
      <w:pPr>
        <w:spacing w:line="360" w:before="0" w:after="0"/>
        <w:ind w:firstLine="720"/>
        <w:jc w:val="both"/>
      </w:pPr>
      <w:r>
        <w:t xml:space="preserve">8. Миронов А.Н.. Современные технологии в преподавании астроклиматологии. 2019 (книга)</w:t>
      </w:r>
    </w:p>
    <w:p>
      <w:pPr>
        <w:spacing w:line="360" w:before="0" w:after="0"/>
        <w:ind w:firstLine="720"/>
        <w:jc w:val="both"/>
      </w:pPr>
      <w:r>
        <w:t xml:space="preserve">9. Taylor S., White D.. Interactive Learning in Astroclimatology. 2022 (интернет-ресурс)</w:t>
      </w:r>
    </w:p>
    <w:p>
      <w:pPr>
        <w:spacing w:line="360" w:before="0" w:after="0"/>
        <w:ind w:firstLine="720"/>
        <w:jc w:val="both"/>
      </w:pPr>
      <w:r>
        <w:t xml:space="preserve">10. Фролов О.П.. Астроклиматология и дистанционное образование. 2020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2025-07-01T19:40:14.309Z</dcterms:created>
  <dcterms:modified xsi:type="dcterms:W3CDTF">2025-07-01T19:40:14.310Z</dcterms:modified>
</cp:coreProperties>
</file>

<file path=docProps/custom.xml><?xml version="1.0" encoding="utf-8"?>
<Properties xmlns="http://schemas.openxmlformats.org/officeDocument/2006/custom-properties" xmlns:vt="http://schemas.openxmlformats.org/officeDocument/2006/docPropsVTypes"/>
</file>