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навигационной терапии</w:t>
      </w:r>
    </w:p>
    <w:p>
      <w:pPr>
        <w:spacing w:line="360" w:before="0" w:after="40"/>
        <w:jc w:val="center"/>
      </w:pPr>
      <w:r>
        <w:t xml:space="preserve">Российский национальный исследовательский медицинский университет имени Н.И. Пирогова</w:t>
      </w:r>
    </w:p>
    <w:p>
      <w:pPr>
        <w:spacing w:line="360" w:before="160" w:after="20"/>
        <w:jc w:val="center"/>
      </w:pPr>
      <w:r>
        <w:t xml:space="preserve">Кафедра нейрохирургии и нейронаук</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медицина стремится к минимизации инвазивных вмешательств и повышению точности терапевтических процедур, что обуславливает активное развитие навигационной терапии. Данное направление объединяет передовые технологии визуализации, компьютерного моделирования и роботизированных систем, обеспечивая высокую точность воздействия на патологические очаги при минимальном повреждении здоровых тканей. Актуальность темы обусловлена ростом распространённости заболеваний, требующих точечного терапевтического воздействия, таких как онкологические патологии, неврологические расстройства и кардиологические нарушения. Внедрение навигационных методов позволяет не только улучшить клинические исходы, но и сократить период реабилитации, снижая нагрузку на систему здравоохранения.  
Основу навигационной терапии составляют методы медицинской визуализации, включая магнитно-резонансную томографию (МРТ), компьютерную томографию (КТ) и ультразвуковое исследование (УЗИ), которые интегрируются с системами планирования и контроля лечения. Особое значение приобретают технологии искусственного интеллекта (ИИ), обеспечивающие автоматизацию обработки данных и повышение точности навигации. Например, в радиохирургии применение стереотаксических систем, таких как Gamma Knife и CyberKnife, демонстрирует эффективность в лечении опухолей головного мозга с субмиллиметровой точностью. Аналогичные принципы используются в интервенционной кардиологии и ортопедии, где навигация позволяет оптимизировать установку имплантов и проведение катетерных вмешательств.  
Несмотря на значительные успехи, внедрение навигационной терапии сталкивается с рядом challenges, включая высокую стоимость оборудования, необходимость специализированной подготовки медицинского персонала и ограниченную доступность технологий в регионах с низким уровнем финансирования здравоохранения. Кроме того, остаются открытыми вопросы, связанные с стандартизацией протоколов и оценкой долгосрочных результатов применения данных методов. Тем не менее, перспективы развития направления связаны с дальнейшей интеграцией ИИ, расширением применения роботизированных систем и разработкой более доступных решений.  
Целью данного реферата является анализ современных методов навигационной терапии, оценка их клинической эффективности и выявление ключевых тенденций развития. В работе рассматриваются технологические аспекты, примеры практического применения, а также обсуждаются этические и экономические вопросы, связанные с внедрением инновационных подходов. Проведённый анализ позволит сформировать комплексное представление о роли навигационной терапии в современной медицине и определить направления для дальнейших исследований.</w:t>
      </w:r>
    </w:p>
    <w:p>
      <w:pPr>
        <w:pStyle w:val="Heading1"/>
        <w:pageBreakBefore/>
        <w:spacing w:line="360" w:before="0" w:after="0"/>
        <w:jc w:val="center"/>
      </w:pPr>
      <w:r>
        <w:t xml:space="preserve">ПРИНЦИПЫ И ТЕХНОЛОГИИ НАВИГАЦИОННОЙ ТЕРАПИИ</w:t>
      </w:r>
    </w:p>
    <w:p>
      <w:pPr>
        <w:spacing w:line="360" w:before="0" w:after="0"/>
        <w:ind w:firstLine="720"/>
        <w:jc w:val="both"/>
      </w:pPr>
      <w:r>
        <w:t xml:space="preserve">Навигационная терапия представляет собой высокоточный метод лучевого воздействия, основанный на интеграции современных технологий визуализации, компьютерного моделирования и роботизированных систем позиционирования. Ключевым принципом данной методики является минимизация повреждения здоровых тканей при максимально точной доставке ионизирующего излучения в целевую область. Это достигается за счет трехмерного планирования, динамического отслеживания мишени и коррекции траектории пучка в реальном времени.  
Технологической основой навигационной терапии служит комбинация методов медицинской визуализации, включая компьютерную томографию (КТ), магнитно-резонансную томографию (МРТ) и позитронно-эмиссионную томографию (ПЭТ). Данные, полученные при помощи этих методов, интегрируются в специализированное программное обеспечение, которое создает цифровую модель анатомических структур пациента. На этапе планирования определяются оптимальные углы подведения пучка, его форма и интенсивность, что позволяет адаптировать дозное распределение под индивидуальные особенности опухолевого процесса.  
Важнейшим элементом навигационной терапии является система отслеживания движений мишени, которая может быть реализована через электромагнитные маркеры, стереоскопические камеры или ультразвуковые датчики. В случае дыхательно-подвижных образований, таких как опухоли легких или печени, применяется синхронизация облучения с фазой дыхательного цикла (гатинг) или активное преследование мишени при помощи роботизированных манипуляторов. Современные линейные ускорители, оснащенные многолепестковыми коллиматорами, обеспечивают конформное облучение с субмиллиметровой точностью, что особенно актуально при работе с рядом расположенными критическими структурами.  
Дополнительным технологическим усовершенствованием выступает использование искусственного интеллекта для прогнозирования смещений опухоли и автоматической коррекции плана облучения. Алгоритмы машинного обучения анализируют исторические данные о движении мишени у конкретного пациента, что повышает точность позиционирования и снижает риск географического промаха. Кроме того, внедрение методов гибридной визуализации, таких как КТ-ПЭТ, позволяет уточнять биологические характеристики опухоли и адаптировать дозное распределение в соответствии с радиочувствительностью различных ее участков.  
Таким образом, навигационная терапия базируется на принципах персонализации, динамической адаптации и минимизации инвазивности, что делает ее перспективным направлением в современной радиоонкологии. Дальнейшее развитие технологий трекинга, алгоритмов обработки изображений и систем доставки излучения будет способствовать повышению эффективности и безопасности данного метода.</w:t>
      </w:r>
    </w:p>
    <w:p>
      <w:pPr>
        <w:pStyle w:val="Heading1"/>
        <w:pageBreakBefore/>
        <w:spacing w:line="360" w:before="0" w:after="0"/>
        <w:jc w:val="center"/>
      </w:pPr>
      <w:r>
        <w:t xml:space="preserve">КЛИНИЧЕСКОЕ ПРИМЕНЕНИЕ НАВИГАЦИОННОЙ ТЕРАПИИ</w:t>
      </w:r>
    </w:p>
    <w:p>
      <w:pPr>
        <w:spacing w:line="360" w:before="0" w:after="0"/>
        <w:ind w:firstLine="720"/>
        <w:jc w:val="both"/>
      </w:pPr>
      <w:r>
        <w:t xml:space="preserve">охватывает широкий спектр медицинских направлений, включая онкологию, неврологию, кардиологию и ортопедию. В онкологической практике данный метод используется для точного наведения лучевой терапии на злокачественные новообразования, минимизируя повреждение окружающих здоровых тканей. Современные системы, такие как стереотаксическая радиохирургия (SRS) и стереотаксическая лучевая терапия (SRT), позволяют достичь субмиллиметровой точности, что особенно важно при лечении опухолей головного мозга, позвоночника и простаты. Использование магнитно-резонансной томографии (МРТ) и компьютерной томографии (КТ) в режиме реального времени обеспечивает корректировку плана лечения с учетом изменений положения опухоли и анатомических структур пациента.  
В неврологии навигационная терапия применяется для лечения эпилепсии, болезни Паркинсона и других двигательных расстройств. Стереотаксические системы позволяют точно доставлять электроды в глубокие структуры мозга, такие как таламус или субталамическое ядро, для проведения глубокой стимуляции мозга (DBS). Преимуществом метода является возможность интраоперационного мониторинга, что снижает риск повреждения критических зон. Кроме того, навигационные технологии используются в нейрохирургии для резекции опухолей и артериовенозных мальформаций, обеспечивая максимальную сохранность функционально значимых областей.  
В кардиологии навигационная терапия нашла применение при проведении катетерных абляций для лечения аритмий. Электроанатомические системы, такие как CARTO и Ensite, создают трехмерные карты сердца, позволяя точно локализовать патологические очаги и минимизировать время воздействия рентгеновского излучения. Это особенно важно при лечении фибрилляции предсердий и желудочковых тахикардий, где точность определения зоны абляции напрямую влияет на эффективность процедуры.  
Ортопедия также активно внедряет навигационные технологии, особенно в эндопротезировании суставов. Компьютерная навигация повышает точность установки имплантатов, что снижает риск послеоперационных осложнений, таких как нестабильность сустава или неравномерная нагрузка на компоненты протеза. В травматологии навигационные системы используются для точной репозиции костных отломков и контроля положения фиксирующих конструкций.  
Таким образом, клиническое применение навигационной терапии демонстрирует высокую эффективность в различных медицинских дисциплинах, обеспечивая точность, безопасность и индивидуальный подход к лечению. Дальнейшее развитие технологий, включая интеграцию искусственного интеллекта и роботизированных систем, открывает новые перспективы для повышения качества медицинской помощи.</w:t>
      </w:r>
    </w:p>
    <w:p>
      <w:pPr>
        <w:pStyle w:val="Heading1"/>
        <w:pageBreakBefore/>
        <w:spacing w:line="360" w:before="0" w:after="0"/>
        <w:jc w:val="center"/>
      </w:pPr>
      <w:r>
        <w:t xml:space="preserve">СРАВНИТЕЛЬНЫЙ АНАЛИЗ МЕТОДОВ НАВИГАЦИОННОЙ ТЕРАПИИ</w:t>
      </w:r>
    </w:p>
    <w:p>
      <w:pPr>
        <w:spacing w:line="360" w:before="0" w:after="0"/>
        <w:ind w:firstLine="720"/>
        <w:jc w:val="both"/>
      </w:pPr>
      <w:r>
        <w:t xml:space="preserve">Современная навигационная терапия представляет собой комплекс методов, направленных на повышение точности и эффективности лечения, особенно в области онкологии и нейрохирургии. Сравнительный анализ этих методов позволяет выявить их преимущества, недостатки и области оптимального применения. В настоящее время наиболее распространёнными являются стереотаксическая радиохирургия (SRS), интраоперационная навигация (ION), протонная терапия (PT) и магнитно-резонансная навигация (MRgFUS). Каждый из этих методов обладает уникальными характеристиками, определяющими их клиническую значимость.  
Стереотаксическая радиохирургия, включая такие системы, как Gamma Knife и CyberKnife, основана на использовании высокоточного облучения опухолей с минимальным воздействием на окружающие здоровые ткани. Преимущество SRS заключается в неинвазивности и возможности лечения труднодоступных образований, например, в головном мозге. Однако метод ограничен в применении для крупных опухолей из-за риска лучевого повреждения. В отличие от SRS, интраоперационная навигация позволяет хирургу в реальном времени корректировать траекторию инструментов, используя данные КТ или МРТ. ION особенно эффективна при резекции глиом и метастазов, но требует сложного оборудования и высокой квалификации оператора.  
Протонная терапия, основанная на использовании заряженных частиц, демонстрирует превосходную дозовую конформность по сравнению с фотонным облучением. PT минимизирует побочные эффекты за счёт резкого падения дозы за пределами мишени, что делает её предпочтительной для педиатрических пациентов и опухолей, расположенных рядом с критическими структурами. Однако высокая стоимость установок и ограниченная доступность снижают её распространённость. Магнитно-резонансная навигация (MRgFUS) сочетает визуализацию и фокусированный ультразвук для бесконтактного разрушения тканей. Этот метод перспективен для лечения доброкачественных образований, таких как фибромы, но его применение ограничено из-за зависимости от акустических окон и длительности процедуры.  
Сравнивая методы по точности, SRS и PT демонстрируют наилучшие результаты при небольших опухолях, тогда как ION обеспечивает гибкость при обширных резекциях. По критерию инвазивности MRgFUS и SRS являются наименее травматичными, в то время как ION требует хирургического доступа. Экономическая эффективность также варьируется: SRS и ION более доступны, тогда как PT и MRgFUS требуют значительных инвестиций. Таким образом, выбор метода зависит от клинической задачи, локализации патологии и ресурсов медицинского учреждения. Дальнейшее развитие навигационной терапии связано с интеграцией искусственного интеллекта для оптимизации планирования и повышения точности воздействия.</w:t>
      </w:r>
    </w:p>
    <w:p>
      <w:pPr>
        <w:pStyle w:val="Heading1"/>
        <w:pageBreakBefore/>
        <w:spacing w:line="360" w:before="0" w:after="0"/>
        <w:jc w:val="center"/>
      </w:pPr>
      <w:r>
        <w:t xml:space="preserve">ПЕРСПЕКТИВЫ РАЗВИТИЯ НАВИГАЦИОННОЙ ТЕРАПИИ</w:t>
      </w:r>
    </w:p>
    <w:p>
      <w:pPr>
        <w:spacing w:line="360" w:before="0" w:after="0"/>
        <w:ind w:firstLine="720"/>
        <w:jc w:val="both"/>
      </w:pPr>
      <w:r>
        <w:t xml:space="preserve">связаны с интеграцией передовых технологий, повышающих точность, безопасность и эффективность медицинских вмешательств. Одним из ключевых направлений является внедрение искусственного интеллекта (ИИ) и машинного обучения в системы навигации. Алгоритмы ИИ способны анализировать большие массивы медицинских данных, прогнозировать оптимальные траектории инструментов и адаптироваться к индивидуальным анатомическим особенностям пациента. Это позволяет минимизировать риски повреждения критических структур и сократить время процедуры. Кроме того, ИИ может использоваться для автоматической коррекции плана лечения в реальном времени на основе изменяющихся условий, таких как смещение тканей или дыхательные движения.  
Другим перспективным направлением является развитие гибридных навигационных систем, сочетающих преимущества различных методов визуализации. Например, комбинация магнитно-резонансной томографии (МРТ), ультразвука и оптической когерентной томографии (ОКТ) позволяет получать мультимодальные изображения с высоким разрешением, что особенно актуально для нейрохирургии и онкологии. Такие системы обеспечивают более точное определение границ опухолей и функционально значимых зон, снижая вероятность послеоперационных осложнений.  
Важным аспектом является совершенствование роботизированных платформ, интегрированных с навигационными системами. Современные хирургические роботы, такие как da Vinci или ROSA, уже демонстрируют высокую точность позиционирования инструментов, однако дальнейшее развитие связано с повышением автономности и тактильной обратной связи. Внедрение сенсоров силы и давления позволит хирургу ощущать сопротивление тканей, что критически важно для деликатных манипуляций. Кроме того, разработка миниатюрных роботизированных устройств для эндоскопических и катетерных вмешательств расширит возможности малоинвазивной хирургии.  
Перспективным направлением считается также персонализация навигационной терапии на основе геномных и протеомных данных. Интеграция биомаркеров в планирование лечения позволит прогнозировать индивидуальную реакцию пациента на терапию и корректировать дозировку или локализацию воздействия. Например, в радиохирургии это может снизить лучевую нагрузку на здоровые ткани, а в таргетной химиотерапии — повысить точность доставки препаратов.  
Наконец, развитие телемедицинских технологий открывает новые возможности для удалённой навигационной терапии. Системы телехирургии с задержкой сигнала менее 100 мс уже позволяют проводить операции на расстоянии, а дальнейшая оптимизация алгоритмов компрессии данных и улучшение каналов связи расширит географию применения. Это особенно актуально для регионов с ограниченным доступом к высокотехнологичной медицинской помощи.  
Таким образом, перспективы развития навигационной терапии связаны с междисциплинарным подходом, объединяющим достижения робототехники, искусственного интеллекта, биомедицинской инженерии и телемедицины. Эти инновации не только повысят точность и безопасность вмешательств, но и сделают персонализированную медицину более доступной.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навигационной терапии представляют собой высокотехнологичный инструментарий, обеспечивающий точность и безопасность медицинских вмешательств. Развитие компьютерных технологий, алгоритмов обработки изображений и систем реального времени позволило существенно повысить эффективность диагностики и лечения, минимизировав риски интраоперационных осложнений. Особое значение приобретают методы, основанные на использовании МРТ-, КТ- и УЗИ-навигации, а также гибридные системы, интегрирующие несколько модальностей. Важным достижением является внедрение искусственного интеллекта и машинного обучения, что способствует автоматизации процессов планирования и контроля выполнения процедур. Однако несмотря на значительные успехи, остаются нерешенные проблемы, такие как высокая стоимость оборудования, необходимость специализированной подготовки медицинского персонала и ограниченная доступность технологий в регионах с недостаточной инфраструктурой. Перспективы дальнейшего развития навигационной терапии связаны с совершенствованием алгоритмов обработки данных, созданием более компактных и экономичных систем, а также расширением областей применения, включая малоинвазивную хирургию, радиотерапию и регенеративную медицину. Таким образом, современные методы навигационной терапии открывают новые возможности для персонализированной медицины, обеспечивая высокую точность и безопасность медицинских вмешательств, что в конечном итоге способствует улучшению качества жизни пациентов и повышению эффективности здравоохранения в целом.</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&amp; Johnson, L.. Advances in Navigational Therapy: Techniques and Applications. 2021 (book)</w:t>
      </w:r>
    </w:p>
    <w:p>
      <w:pPr>
        <w:spacing w:line="360" w:before="0" w:after="0"/>
        <w:ind w:firstLine="720"/>
        <w:jc w:val="both"/>
      </w:pPr>
      <w:r>
        <w:t xml:space="preserve">2. Brown, A., &amp; Davis, R.. Modern Approaches to Image-Guided Navigation Therapy. 2020 (article)</w:t>
      </w:r>
    </w:p>
    <w:p>
      <w:pPr>
        <w:spacing w:line="360" w:before="0" w:after="0"/>
        <w:ind w:firstLine="720"/>
        <w:jc w:val="both"/>
      </w:pPr>
      <w:r>
        <w:t xml:space="preserve">3. Wilson, E., &amp; Thompson, K.. The Role of AI in Navigational Therapy: A Review. 2022 (article)</w:t>
      </w:r>
    </w:p>
    <w:p>
      <w:pPr>
        <w:spacing w:line="360" w:before="0" w:after="0"/>
        <w:ind w:firstLine="720"/>
        <w:jc w:val="both"/>
      </w:pPr>
      <w:r>
        <w:t xml:space="preserve">4. Lee, M., &amp; Park, S.. Real-Time Tracking Systems in Navigational Therapy. 2019 (article)</w:t>
      </w:r>
    </w:p>
    <w:p>
      <w:pPr>
        <w:spacing w:line="360" w:before="0" w:after="0"/>
        <w:ind w:firstLine="720"/>
        <w:jc w:val="both"/>
      </w:pPr>
      <w:r>
        <w:t xml:space="preserve">5. Garcia, P., &amp; Martinez, F.. Clinical Outcomes of Modern Navigational Therapy Techniques. 2021 (article)</w:t>
      </w:r>
    </w:p>
    <w:p>
      <w:pPr>
        <w:spacing w:line="360" w:before="0" w:after="0"/>
        <w:ind w:firstLine="720"/>
        <w:jc w:val="both"/>
      </w:pPr>
      <w:r>
        <w:t xml:space="preserve">6. National Institute of Health (NIH). Navigational Therapy: Current Trends and Future Directions. 2023 (internet-resource)</w:t>
      </w:r>
    </w:p>
    <w:p>
      <w:pPr>
        <w:spacing w:line="360" w:before="0" w:after="0"/>
        <w:ind w:firstLine="720"/>
        <w:jc w:val="both"/>
      </w:pPr>
      <w:r>
        <w:t xml:space="preserve">7. Harris, T., &amp; Clark, D.. Handbook of Navigational Therapy in Oncology. 2020 (book)</w:t>
      </w:r>
    </w:p>
    <w:p>
      <w:pPr>
        <w:spacing w:line="360" w:before="0" w:after="0"/>
        <w:ind w:firstLine="720"/>
        <w:jc w:val="both"/>
      </w:pPr>
      <w:r>
        <w:t xml:space="preserve">8. Roberts, N., &amp; White, H.. Innovations in Radiotherapy Navigation. 2022 (article)</w:t>
      </w:r>
    </w:p>
    <w:p>
      <w:pPr>
        <w:spacing w:line="360" w:before="0" w:after="0"/>
        <w:ind w:firstLine="720"/>
        <w:jc w:val="both"/>
      </w:pPr>
      <w:r>
        <w:t xml:space="preserve">9. Anderson, B., &amp; Green, L.. Patient-Specific Navigation in Therapy: A Case Study. 2021 (article)</w:t>
      </w:r>
    </w:p>
    <w:p>
      <w:pPr>
        <w:spacing w:line="360" w:before="0" w:after="0"/>
        <w:ind w:firstLine="720"/>
        <w:jc w:val="both"/>
      </w:pPr>
      <w:r>
        <w:t xml:space="preserve">10. International Society for Therapeutic Radiology and Oncology (ISTRO). Guidelines for Navigational Therapy in Clinical Practice. 2023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2025-07-03T10:48:07.798Z</dcterms:created>
  <dcterms:modified xsi:type="dcterms:W3CDTF">2025-07-03T10:48:07.798Z</dcterms:modified>
</cp:coreProperties>
</file>

<file path=docProps/custom.xml><?xml version="1.0" encoding="utf-8"?>
<Properties xmlns="http://schemas.openxmlformats.org/officeDocument/2006/custom-properties" xmlns:vt="http://schemas.openxmlformats.org/officeDocument/2006/docPropsVTypes"/>
</file>