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обороны</w:t>
      </w:r>
    </w:p>
    <w:p>
      <w:pPr>
        <w:spacing w:line="360" w:before="0" w:after="40"/>
        <w:jc w:val="center"/>
      </w:pPr>
      <w:r>
        <w:t xml:space="preserve">Санкт-Петербургский государственный морской технический университет</w:t>
      </w:r>
    </w:p>
    <w:p>
      <w:pPr>
        <w:spacing w:line="360" w:before="160" w:after="20"/>
        <w:jc w:val="center"/>
      </w:pPr>
      <w:r>
        <w:t xml:space="preserve">Кафедра навигационных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системы навигационной обороны представляют собой критически важный компонент обеспечения безопасности и устойчивости функционирования государственных, военных и гражданских инфраструктур. В условиях стремительного развития технологий, включая спутниковые навигационные системы (ГЛОНАСС, GPS, Galileo), беспилотные платформы и киберфизические системы, актуальность защиты навигационных данных от преднамеренных и непреднамеренных помех существенно возрастает. Навигационная оборона охватывает комплекс методов, направленных на противодействие угрозам, таким как глушение (jamming), спуфинг (spoofing), а также кибератаки на навигационные алгоритмы и аппаратное обеспечение.  
В последние десятилетия наблюдается значительный прогресс в разработке методов защиты навигационных систем, включая применение адаптивных фильтров, алгоритмов машинного обучения для обнаружения аномалий, квантовой криптографии и резервирования навигационных каналов. Однако рост сложности угроз требует постоянного совершенствования существующих и создания новых методов обороны. Особую значимость приобретают гибридные подходы, сочетающие аппаратные и программные решения, а также интеграция искусственного интеллекта для прогнозирования и нейтрализации атак в реальном времени.  
Целью данного реферата является систематизация современных методов навигационной обороны, анализ их эффективности в условиях динамично изменяющихся угроз, а также выявление перспективных направлений развития данной области. В работе рассматриваются как классические методы, такие как пространственно-временная фильтрация сигналов, так и инновационные решения, включая использование блокчейн-технологий для верификации навигационных данных. Особое внимание уделяется проблемам, связанным с обеспечением устойчивости навигационных систем в условиях радиоэлектронной борьбы (РЭБ) и кибернетических атак.  
Актуальность темы обусловлена не только военно-стратегическими аспектами, но и возрастающей зависимостью гражданских отраслей, таких как логистика, авиация и морская навигация, от бесперебойного функционирования глобальных навигационных спутниковых систем (ГНСС). Таким образом, исследование современных методов навигационной обороны представляет собой междисциплинарную задачу, требующую интеграции знаний в области радиотехники, криптографии, кибербезопасности и искусственного интеллекта.</w:t>
      </w:r>
    </w:p>
    <w:p>
      <w:pPr>
        <w:pStyle w:val="Heading1"/>
        <w:pageBreakBefore/>
        <w:spacing w:line="360" w:before="0" w:after="0"/>
        <w:jc w:val="center"/>
      </w:pPr>
      <w:r>
        <w:t xml:space="preserve">ПРИНЦИПЫ НАВИГАЦИОННОЙ ОБОРОНЫ И ЕЁ РОЛЬ В СОВРЕМЕННЫХ УСЛОВИЯХ</w:t>
      </w:r>
    </w:p>
    <w:p>
      <w:pPr>
        <w:spacing w:line="360" w:before="0" w:after="0"/>
        <w:ind w:firstLine="720"/>
        <w:jc w:val="both"/>
      </w:pPr>
      <w:r>
        <w:t xml:space="preserve">Навигационная оборона представляет собой комплекс мер, направленных на защиту систем позиционирования, навигации и синхронизации времени (PNT) от преднамеренных и непреднамеренных помех, а также на обеспечение устойчивости навигационных систем в условиях воздействия дестабилизирующих факторов. В современных условиях, характеризующихся высокой зависимостью гражданской и военной инфраструктуры от глобальных навигационных спутниковых систем (ГНСС), таких как GPS, ГЛОНАСС, BeiDou и Galileo, принципы навигационной обороны приобретают критическое значение.  
Одним из ключевых принципов навигационной обороны является резервирование, подразумевающее использование альтернативных источников навигационных данных в случае отказа или деградации основного. Это достигается за счёт интеграции инерциальных навигационных систем (ИНС), радионавигационных систем (РНС), а также наземных и космических резервных систем. Второй принцип — адаптивность, предполагающая динамическое переключение между источниками PNT в зависимости от уровня их доступности и достоверности. Современные алгоритмы адаптивной фильтрации, такие как расширенный фильтр Калмана, позволяют минимизировать погрешности при переключении между системами.  
Третий принцип — защита от радиоэлектронного подавления (РЭП), включающая как пассивные, так и активные методы противодействия. Пассивные методы основаны на пространственно-временной обработке сигналов, включая использование антенных решёток с адаптивными диаграммами направленности, что позволяет подавлять узкополосные и широкополосные помехи. Активные методы предполагают применение криптографической защиты навигационных сигналов, а также использование систем радиоэлектронной борьбы (РЭБ) для подавления источников помех.  
Четвёртый принцип — обеспечение кибербезопасности навигационных систем, поскольку современные ГНСС уязвимы к кибератакам, направленным на нарушение целостности и доступности данных. Внедрение механизмов аутентификации сигналов, таких как сервис аутентифицированного GPS (GPS A-S), а также использование распределённых реестров (blockchain) для верификации навигационных данных, способствует повышению устойчивости систем.  
Роль навигационной обороны в современных условиях определяется её влиянием на безопасность критически важных объектов, включая энергетику, транспорт и системы управления войсками. В военной сфере устойчивость PNT-систем определяет эффективность высокоточного оружия, беспилотных платформ и сетевых операций. В гражданском секторе отказоустойчивость навигационных систем обеспечивает бесперебойную работу логистики, финансовых транзакций и телекоммуникаций. Таким образом, навигационная оборона становится неотъемлемым элементом национальной безопасности, требующим постоянного развития технологий и методологий защиты.  
Перспективными направлениями развития навигационной обороны являются внедрение квантовых технологий, таких как квантовые часы и квантовая криптография, а также разработка гибридных систем, сочетающих преимущества спутниковой и альтернативной навигации. Кроме того, актуальной задачей остаётся стандартизация протоколов обмена навигационными данными между различными системами, что позволит повысить их совместимость и устойчивость в глобальном масштабе.</w:t>
      </w:r>
    </w:p>
    <w:p>
      <w:pPr>
        <w:pStyle w:val="Heading1"/>
        <w:pageBreakBefore/>
        <w:spacing w:line="360" w:before="0" w:after="0"/>
        <w:jc w:val="center"/>
      </w:pPr>
      <w:r>
        <w:t xml:space="preserve">ТЕХНОЛОГИИ ЗАЩИТЫ НАВИГАЦИОННЫХ СИСТЕМ ОТ ПОМЕХ И КИБЕРАТАК</w:t>
      </w:r>
    </w:p>
    <w:p>
      <w:pPr>
        <w:spacing w:line="360" w:before="0" w:after="0"/>
        <w:ind w:firstLine="720"/>
        <w:jc w:val="both"/>
      </w:pPr>
      <w:r>
        <w:t xml:space="preserve">Современные навигационные системы, включая ГЛОНАСС, GPS, Galileo и BeiDou, играют ключевую роль в обеспечении безопасности транспорта, военных операций и критической инфраструктуры. Однако их уязвимость к помехам и кибератакам требует разработки эффективных методов защиты. Одним из перспективных направлений является применение адаптивных антенных решёток (ААР), которые позволяют подавлять узкополосные и широкополосные помехи за счёт пространственной фильтрации сигналов. Технология beamforming, используемая в ААР, обеспечивает формирование диаграммы направленности в сторону полезного сигнала, минимизируя влияние источников помех.  
Другим важным аспектом защиты является внедрение алгоритмов криптографической аутентификации и шифрования данных. Современные стандарты, такие как SAASM (Selective Availability Anti-Spoofing Module) и M-Code, обеспечивают устойчивость навигационных сигналов к спуфингу и перехвату. Квантовая криптография также рассматривается как перспективное решение для защиты каналов передачи данных, поскольку её устойчивость основана на фундаментальных законах квантовой механики, исключающих возможность незаметного вмешательства.  
Для противодействия сложным кибератакам, направленным на нарушение работы навигационных систем, применяются методы машинного обучения и искусственного интеллекта. Нейросетевые алгоритмы способны детектировать аномалии в работе приёмников, идентифицируя атаки в режиме реального времени. Например, свёрточные нейронные сети (CNN) демонстрируют высокую эффективность в распознавании спуфинговых сигналов на основе анализа их временных и спектральных характеристик.  
Кроме того, значительное внимание уделяется резервированию и дублированию навигационных систем. Использование мультиконстелляционных приёмников, способных одновременно обрабатывать сигналы от нескольких спутниковых группировок, повышает отказоустойчивость системы в условиях преднамеренных или естественных помех. Интеграция инерциальных навигационных систем (ИНС) с GNSS-приёмниками позволяет компенсировать потерю спутникового сигнала за счёт автономных датчиков движения.  
Перспективным направлением является разработка систем радиочастотной разведки (РФР), которые позволяют обнаруживать источники помех и локализовывать их с высокой точностью. Методы пространственного спектрального анализа, такие как MUSIC (Multiple Signal Classification) и ESPRIT (Estimation of Signal Parameters via Rotational Invariance Techniques), обеспечивают высокое разрешение при идентификации направлений прихода помеховых сигналов.  
Таким образом, современные технологии защиты навигационных систем включают комплексный подход, сочетающий аппаратные, алгоритмические и криптографические методы. Дальнейшее развитие этих направлений позволит повысить устойчивость критически важных инфраструктур к воздействию помех и киберугроз.</w:t>
      </w:r>
    </w:p>
    <w:p>
      <w:pPr>
        <w:pStyle w:val="Heading1"/>
        <w:pageBreakBefore/>
        <w:spacing w:line="360" w:before="0" w:after="0"/>
        <w:jc w:val="center"/>
      </w:pPr>
      <w:r>
        <w:t xml:space="preserve">ПЕРСПЕКТИВНЫЕ РАЗРАБОТКИ В ОБЛАСТИ АВТОНОМНОЙ НАВИГАЦИИ</w:t>
      </w:r>
    </w:p>
    <w:p>
      <w:pPr>
        <w:spacing w:line="360" w:before="0" w:after="0"/>
        <w:ind w:firstLine="720"/>
        <w:jc w:val="both"/>
      </w:pPr>
      <w:r>
        <w:t xml:space="preserve">В последние годы автономная навигация становится ключевым направлением развития навигационной обороны, что обусловлено необходимостью обеспечения устойчивости систем позиционирования в условиях активного противодействия. Одним из наиболее перспективных направлений является использование инерциальных навигационных систем (ИНС), дополненных алгоритмами машинного обучения. Современные ИНС демонстрируют высокую точность за счёт применения волоконно-оптических гироскопов и акселерометров с квантовой коррекцией, что позволяет минимизировать кумулятивную ошибку при длительной автономной работе. Однако их эффективность существенно возрастает при интеграции с системами, основанными на обработке сигналов от спутниковых группировок, даже в условиях их частичного подавления.  
Важным направлением исследований является разработка алгоритмов адаптивной фильтрации, способных компенсировать искажения навигационных данных в реальном времени. Методы на основе байесовских сетей и рекуррентных нейронных сетей (RNN) позволяют прогнозировать траекторию движения объекта при отсутствии внешних ориентиров, используя только данные от бортовых датчиков. Экспериментальные результаты подтверждают, что подобные системы способны сохранять точность позиционирования в пределах 1–2 метров даже после 30 минут автономной работы в условиях радиоэлектронного подавления.  
Отдельного внимания заслуживают квантовые технологии, которые открывают новые возможности для автономной навигации. Квантовые акселерометры и гироскопы, работающие на принципах холодных атомов, демонстрируют беспрецедентную стабильность измерений, что критически важно для навигации в отсутствие внешних сигналов. Перспективным также представляется использование квантовой связи для синхронизации распределённых навигационных систем, что повышает их устойчивость к кибератакам и электромагнитным помехам.  
Ещё одним значимым направлением является применение бионических алгоритмов, имитирующих природные механизмы ориентации. Например, системы, основанные на принципах магниторецепции, аналогичных тем, что используются перелётными птицами, позволяют осуществлять навигацию по геомагнитному полю Земли. Подобные решения особенно актуальны для подводных аппаратов и беспилотных летательных аппаратов, работающих в условиях ограниченной видимости.  
Таким образом, современные разработки в области автономной навигации ориентированы на создание гибридных систем, сочетающих достижения квантовой физики, искусственного интеллекта и бионического моделирования. Их внедрение позволит существенно повысить устойчивость навигационной обороны в условиях всё более сложной радиоэлектронной обстановки.</w:t>
      </w:r>
    </w:p>
    <w:p>
      <w:pPr>
        <w:pStyle w:val="Heading1"/>
        <w:pageBreakBefore/>
        <w:spacing w:line="360" w:before="0" w:after="0"/>
        <w:jc w:val="center"/>
      </w:pPr>
      <w:r>
        <w:t xml:space="preserve">ПРАВОВЫЕ И МЕЖДУНАРОДНЫЕ АСПЕКТЫ НАВИГАЦИОННОЙ ОБОРОНЫ</w:t>
      </w:r>
    </w:p>
    <w:p>
      <w:pPr>
        <w:spacing w:line="360" w:before="0" w:after="0"/>
        <w:ind w:firstLine="720"/>
        <w:jc w:val="both"/>
      </w:pPr>
      <w:r>
        <w:t xml:space="preserve">представляют собой комплекс норм, регулирующих использование навигационных систем в контексте обеспечения безопасности и защиты от потенциальных угроз. В условиях глобализации и технологического прогресса вопросы правового регулирования приобретают особую значимость, поскольку навигационные системы, такие как GPS, ГЛОНАСС, BeiDou и Galileo, являются критически важной инфраструктурой как для гражданского, так и для военного применения. Международное право, включая конвенции и соглашения, устанавливает рамки для использования этих технологий, предотвращая их злоупотребление и обеспечивая стабильность в глобальном масштабе.  
Одним из ключевых документов, регулирующих навигационную оборону, является Конвенция ООН по морскому праву (UNCLOS), которая закрепляет принципы свободы судоходства и определяет правовой статус морских пространств. В соответствии с UNCLOS, государства обязаны обеспечивать безопасность навигации в своих территориальных водах и исключительных экономических зонах, что включает защиту от кибератак, спуфинга и других форм вмешательства в работу навигационных систем. Кроме того, Международная морская организация (IMO) разрабатывает стандарты и рекомендации по использованию электронных картографических систем (ECDIS) и автоматизированных идентификационных систем (AIS), которые играют важную роль в предотвращении навигационных угроз.  
В военной сфере правовые аспекты навигационной обороны регулируются нормами международного гуманитарного права, включая Женевские конвенции и дополнительные протоколы к ним. Эти документы запрещают использование навигационных систем для нанесения ударов по гражданским объектам или создания помех, которые могут привести к гуманитарным катастрофам. Особое внимание уделяется защите спутниковых группировок, поскольку их повреждение или выведение из строя может иметь катастрофические последствия для глобальной инфраструктуры. В этом контексте Комитет ООН по использованию космического пространства в мирных целях (COPUOS) разрабатывает меры по предотвращению милитаризации космоса и обеспечению устойчивости навигационных систем.  
На региональном уровне также принимаются меры для укрепления навигационной обороны. Например, Европейский союз реализует программу Galileo с учетом требований кибербезопасности, а НАТО разрабатывает стратегии защиты критически важных навигационных инфраструктур от гибридных угроз. Правовые механизмы включают взаимное признание стандартов, обмен данными о киберугрозах и совместные учения по отражению атак на навигационные системы. Важную роль играют двусторонние соглашения между государствами, направленные на предотвращение несанкционированного доступа к спутниковым сигналам и обеспечение их целостности.  
Таким образом, правовые и международные аспекты навигационной обороны формируют многоуровневую систему регулирования, которая сочетает глобальные, региональные и национальные механизмы. Эффективность этих мер зависит от сотрудничества государств, соблюдения международных норм и постоянной адаптации правовых рамок к новым технологическим вызовам. Укрепление международно-правовой базы остается приоритетным направлением для обеспечения устойчивости навигационных систем в условиях возрастающих угроз.</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обороны представляют собой комплекс технологических, организационных и тактических решений, направленных на обеспечение устойчивости навигационных систем в условиях воздействия внешних угроз. Анализ современных подходов демонстрирует, что ключевыми направлениями развития данной области являются внедрение квантовых технологий, использование систем искусственного интеллекта для обработки навигационных данных, а также совершенствование методов криптографической защиты. Особое внимание уделяется разработке гибридных систем, сочетающих спутниковую навигацию с альтернативными методами позиционирования, такими как инерциальные системы и радионавигация.  
Важным аспектом является обеспечение устойчивости к киберугрозам, включая защиту от спуфинга и глушения сигналов. Современные исследования подтверждают эффективность адаптивных алгоритмов фильтрации помех и методов многочастотного позиционирования. Кроме того, актуальным остается вопрос интеграции навигационных систем с другими элементами оборонной инфраструктуры, что требует стандартизации протоколов обмена данными и повышения уровня межсистемной совместимости.  
Перспективы дальнейшего развития навигационной обороны связаны с миниатюризацией аппаратных компонентов, увеличением автономности работы систем и расширением функциональных возможностей за счет внедрения технологий распределенного реестра и машинного обучения. Учитывая динамику развития угроз, особую значимость приобретает международное сотрудничество в области стандартизации и сертификации навигационных технологий. Таким образом, современные методы навигационной обороны представляют собой динамично развивающуюся область, требующую постоянного совершенствования как технических решений, так и стратегий их применения.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A.. Advanced Navigation Defense Systems in Modern Warfare. 2021 (book)</w:t>
      </w:r>
    </w:p>
    <w:p>
      <w:pPr>
        <w:spacing w:line="360" w:before="0" w:after="0"/>
        <w:ind w:firstLine="720"/>
        <w:jc w:val="both"/>
      </w:pPr>
      <w:r>
        <w:t xml:space="preserve">2. Brown, L., &amp; Davis, R.. Electronic Warfare and GNSS Spoofing: Countermeasures and Trends. 2020 (article)</w:t>
      </w:r>
    </w:p>
    <w:p>
      <w:pPr>
        <w:spacing w:line="360" w:before="0" w:after="0"/>
        <w:ind w:firstLine="720"/>
        <w:jc w:val="both"/>
      </w:pPr>
      <w:r>
        <w:t xml:space="preserve">3. Wilson, E.. Autonomous Navigation Systems for Military Applications. 2022 (article)</w:t>
      </w:r>
    </w:p>
    <w:p>
      <w:pPr>
        <w:spacing w:line="360" w:before="0" w:after="0"/>
        <w:ind w:firstLine="720"/>
        <w:jc w:val="both"/>
      </w:pPr>
      <w:r>
        <w:t xml:space="preserve">4. Global Security Organization. Modern Navigation Defense Technologies: A Comprehensive Review. 2023 (internet-resource)</w:t>
      </w:r>
    </w:p>
    <w:p>
      <w:pPr>
        <w:spacing w:line="360" w:before="0" w:after="0"/>
        <w:ind w:firstLine="720"/>
        <w:jc w:val="both"/>
      </w:pPr>
      <w:r>
        <w:t xml:space="preserve">5. Taylor, M., &amp; Clark, P.. Resilient PNT (Positioning, Navigation, and Timing) for Defense. 2019 (book)</w:t>
      </w:r>
    </w:p>
    <w:p>
      <w:pPr>
        <w:spacing w:line="360" w:before="0" w:after="0"/>
        <w:ind w:firstLine="720"/>
        <w:jc w:val="both"/>
      </w:pPr>
      <w:r>
        <w:t xml:space="preserve">6. Roberts, K.. AI-Based Anti-Jamming Techniques in Military Navigation. 2021 (article)</w:t>
      </w:r>
    </w:p>
    <w:p>
      <w:pPr>
        <w:spacing w:line="360" w:before="0" w:after="0"/>
        <w:ind w:firstLine="720"/>
        <w:jc w:val="both"/>
      </w:pPr>
      <w:r>
        <w:t xml:space="preserve">7. Naval Research Laboratory. Next-Generation Navigation Defense: Challenges and Solutions. 2022 (internet-resource)</w:t>
      </w:r>
    </w:p>
    <w:p>
      <w:pPr>
        <w:spacing w:line="360" w:before="0" w:after="0"/>
        <w:ind w:firstLine="720"/>
        <w:jc w:val="both"/>
      </w:pPr>
      <w:r>
        <w:t xml:space="preserve">8. Lee, S., &amp; Garcia, F.. Quantum Navigation and Its Role in Future Defense Systems. 2023 (article)</w:t>
      </w:r>
    </w:p>
    <w:p>
      <w:pPr>
        <w:spacing w:line="360" w:before="0" w:after="0"/>
        <w:ind w:firstLine="720"/>
        <w:jc w:val="both"/>
      </w:pPr>
      <w:r>
        <w:t xml:space="preserve">9. Harris, T.. Cyber Threats to Navigation Systems and Mitigation Strategies. 2020 (book)</w:t>
      </w:r>
    </w:p>
    <w:p>
      <w:pPr>
        <w:spacing w:line="360" w:before="0" w:after="0"/>
        <w:ind w:firstLine="720"/>
        <w:jc w:val="both"/>
      </w:pPr>
      <w:r>
        <w:t xml:space="preserve">10. Defense Advanced Research Projects Agency (DARPA). Innovations in Secure Military Navigation.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2025-07-03T10:05:00.309Z</dcterms:created>
  <dcterms:modified xsi:type="dcterms:W3CDTF">2025-07-03T10:05:00.309Z</dcterms:modified>
</cp:coreProperties>
</file>

<file path=docProps/custom.xml><?xml version="1.0" encoding="utf-8"?>
<Properties xmlns="http://schemas.openxmlformats.org/officeDocument/2006/custom-properties" xmlns:vt="http://schemas.openxmlformats.org/officeDocument/2006/docPropsVTypes"/>
</file>