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компьютерного строительства</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информационных технологий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компьютерного строительства представляют собой динамично развивающуюся область, объединяющую передовые технологии проектирования, моделирования и управления строительными процессами. Активное внедрение цифровых инструментов, таких как информационное моделирование зданий (BIM), алгоритмическое проектирование, машинное обучение и роботизированные системы, кардинально трансформирует традиционные подходы к возведению объектов. Эти инновации позволяют не только повысить точность и эффективность строительства, но и минимизировать риски, сократить сроки реализации проектов и оптимизировать ресурсозатраты. В условиях глобальной урбанизации и ужесточения экологических требований компьютерные технологии становятся ключевым фактором устойчивого развития строительной отрасли.  
Одним из наиболее значимых достижений последних десятилетий является технология BIM, которая обеспечивает комплексное управление данными на всех этапах жизненного цикла здания — от концепции до эксплуатации и демонтажа. В отличие от традиционных CAD-систем, BIM интегрирует геометрические, временные и стоимостные параметры, что позволяет создавать детализированные цифровые двойники объектов. Параллельно с этим развитие вычислительных методов, включая параметрическое и генеративное проектирование, открывает новые возможности для оптимизации архитектурных форм и инженерных решений. Алгоритмы на основе искусственного интеллекта способны анализировать большие массивы данных, прогнозировать нагрузки, выявлять коллизии и предлагать наиболее эффективные конструктивные варианты.  
Ещё одним перспективным направлением является автоматизация строительных процессов с использованием робототехники и аддитивных технологий. 3D-печать строительных конструкций, дроны для мониторинга площадок и автономная тяжелая техника демонстрируют потенциал для снижения зависимости от ручного труда и повышения безопасности на объектах. Однако широкое внедрение этих методов сопряжено с рядом вызовов, включая высокую стоимость внедрения, необходимость переподготовки кадров и адаптацию нормативно-правовой базы.  
Таким образом, исследование современных методов компьютерного строительства приобретает особую актуальность, поскольку их развитие определяет конкурентоспособность отрасли в условиях цифровой трансформации. Данный реферат направлен на систематизацию ключевых технологий, анализ их преимуществ и ограничений, а также оценку перспектив дальнейшего совершенствования. Результаты работы могут быть полезны специалистам в области строительства, архитектуры и информационных технологий, заинтересованным в применении инновационных подходов для решения практических задач.</w:t>
      </w:r>
    </w:p>
    <w:p>
      <w:pPr>
        <w:pStyle w:val="Heading1"/>
        <w:pageBreakBefore/>
        <w:spacing w:line="360" w:before="0" w:after="0"/>
        <w:jc w:val="center"/>
      </w:pPr>
      <w:r>
        <w:t xml:space="preserve">ЦИФРОВОЕ ПРОЕКТИРОВАНИЕ И BIM-ТЕХНОЛОГИИ</w:t>
      </w:r>
    </w:p>
    <w:p>
      <w:pPr>
        <w:spacing w:line="360" w:before="0" w:after="0"/>
        <w:ind w:firstLine="720"/>
        <w:jc w:val="both"/>
      </w:pPr>
      <w:r>
        <w:t xml:space="preserve">представляют собой ключевые направления современного компьютерного строительства, обеспечивающие высокую точность, эффективность и согласованность процессов на всех этапах жизненного цикла объекта. Внедрение информационного моделирования зданий (Building Information Modeling, BIM) кардинально изменило подходы к проектированию, строительству и эксплуатации сооружений, позволив интегрировать разнородные данные в единую цифровую среду. BIM-технологии основаны на создании интеллектуальных трехмерных моделей, содержащих не только геометрические параметры, но и атрибутивную информацию о материалах, конструкциях, инженерных системах и других компонентах.  
Одним из основных преимуществ BIM является возможность коллективной работы над проектом в режиме реального времени, что минимизирует ошибки и сокращает сроки реализации. Современные программные комплексы, такие как Autodesk Revit, ArchiCAD и Tekla Structures, обеспечивают инструментарий для детализированного моделирования, анализа и визуализации. Кроме того, BIM-модели позволяют проводить многокритериальный анализ, включая энергоэффективность, сейсмостойкость и экологическую безопасность, что способствует принятию обоснованных проектных решений.  
Важным аспектом цифрового проектирования является использование алгоритмов параметрического моделирования, которые дают возможность автоматизировать рутинные операции и адаптировать проектные решения под изменяющиеся условия. Параметрические инструменты, реализованные в Grasshopper, Dynamo и других средах, позволяют генерировать сложные геометрические формы с высокой точностью, что особенно востребовано в архитектуре нестандартных конструкций.  
Помимо проектирования, BIM-технологии активно применяются на этапах строительства и эксплуатации. Интеграция с системами управления строительством (Construction Management Software) и платформами для мониторинга (Digital Twin) обеспечивает контроль за ходом работ, оптимизацию ресурсов и прогнозирование эксплуатационных характеристик. Цифровые двойники объектов позволяют отслеживать их состояние в реальном времени, что повышает надежность и долговечность сооружений.  
Перспективы развития цифрового проектирования связаны с внедрением искусственного интеллекта и машинного обучения для автоматизации процессов анализа и принятия решений. Кроме того, расширение использования облачных технологий и распределенных баз данных способствует глобализации BIM-подходов, обеспечивая доступ к информации для всех участников проекта независимо от их географического расположения. Таким образом, цифровое проектирование и BIM-технологии становятся неотъемлемой частью современного строительства, определяя его будущее.</w:t>
      </w:r>
    </w:p>
    <w:p>
      <w:pPr>
        <w:pStyle w:val="Heading1"/>
        <w:pageBreakBefore/>
        <w:spacing w:line="360" w:before="0" w:after="0"/>
        <w:jc w:val="center"/>
      </w:pPr>
      <w:r>
        <w:t xml:space="preserve">АВТОМАТИЗАЦИЯ СТРОИТЕЛЬНЫХ ПРОЦЕССОВ</w:t>
      </w:r>
    </w:p>
    <w:p>
      <w:pPr>
        <w:spacing w:line="360" w:before="0" w:after="0"/>
        <w:ind w:firstLine="720"/>
        <w:jc w:val="both"/>
      </w:pPr>
      <w:r>
        <w:t xml:space="preserve">представляет собой одно из ключевых направлений развития современной строительной индустрии, основанное на внедрении цифровых технологий, роботизированных систем и искусственного интеллекта. Данный подход позволяет существенно повысить эффективность, точность и безопасность выполнения строительных работ, минимизировать человеческий фактор и сократить сроки реализации проектов. Внедрение автоматизированных систем охватывает все этапы строительства — от проектирования до возведения конструкций и контроля качества.  
Одним из наиболее значимых инструментов автоматизации является Building Information Modeling (BIM) — информационное моделирование зданий. BIM-технологии обеспечивают создание цифровых двойников объектов, что позволяет оптимизировать проектные решения, выявлять коллизии на ранних стадиях и автоматизировать расчеты. Использование BIM в сочетании с алгоритмами машинного обучения способствует прогнозированию эксплуатационных характеристик зданий, что снижает риски перерасхода материалов и энергоресурсов. Кроме того, BIM-платформы интегрируются с системами автоматизированного проектирования (CAD), что ускоряет разработку чертежей и спецификаций.  
Роботизация строительных процессов также играет важную роль в автоматизации. Современные строительные роботы способны выполнять такие задачи, как кладка кирпича, нанесение бетонных смесей, сварка металлоконструкций и 3D-печать зданий. Например, роботизированные манипуляторы с компьютерным зрением обеспечивают высокую точность при сборке модульных конструкций, а автономные дроны используются для мониторинга строительных площадок и контроля хода работ. Применение экзоскелетов снижает физическую нагрузку на рабочих, повышая производительность труда.  
Еще одним перспективным направлением является использование интернета вещей (IoT) в строительстве. Датчики, встроенные в строительные материалы и оборудование, передают данные о температуре, влажности, нагрузках и других параметрах в режиме реального времени. Это позволяет оперативно корректировать технологические процессы, предотвращать аварии и оптимизировать логистику. Системы предиктивной аналитики на основе IoT прогнозируют износ оборудования и необходимость технического обслуживания, что снижает простои и затраты.  
Искусственный интеллект (ИИ) активно внедряется в управление строительными проектами. Алгоритмы ИИ анализируют большие массивы данных, выявляя закономерности и предлагая оптимальные решения. Например, нейросетевые модели помогают оптимизировать графики поставок, распределять трудовые ресурсы и минимизировать бюджетные риски. Кроме того, ИИ применяется для автоматической верификации соответствия строительных работ нормативным требованиям, что сокращает время проверок и повышает качество.  
Таким образом, автоматизация строительных процессов является многоаспектной технологической революцией, трансформирующей традиционные методы работы. Интеграция BIM, робототехники, IoT и искусственного интеллекта создает основу для устойчивого развития строительной отрасли, обеспечивая высокую точность, экономическую эффективность и безопасность. Дальнейшее совершенствование этих технологий открывает новые перспективы для реализации масштабных инфраструктурных проектов с минимальными затратами и максимальной надежностью.</w:t>
      </w:r>
    </w:p>
    <w:p>
      <w:pPr>
        <w:pStyle w:val="Heading1"/>
        <w:pageBreakBefore/>
        <w:spacing w:line="360" w:before="0" w:after="0"/>
        <w:jc w:val="center"/>
      </w:pPr>
      <w:r>
        <w:t xml:space="preserve">3D-ПЕЧАТЬ В СТРОИТЕЛЬСТВЕ</w:t>
      </w:r>
    </w:p>
    <w:p>
      <w:pPr>
        <w:spacing w:line="360" w:before="0" w:after="0"/>
        <w:ind w:firstLine="720"/>
        <w:jc w:val="both"/>
      </w:pPr>
      <w:r>
        <w:t xml:space="preserve">представляет собой инновационную технологию, основанную на послойном нанесении строительных материалов с использованием автоматизированных систем. Данный метод позволяет создавать сложные архитектурные формы с высокой точностью, минимизируя затраты времени и ресурсов по сравнению с традиционными технологиями. В основе 3D-печати лежит цифровая модель, которая преобразуется в физический объект посредством экструзии бетона, полимеров или композитных материалов.  
Одним из ключевых преимуществ 3D-печати является сокращение сроков строительства. Автоматизированные системы работают непрерывно, что исключает простои, связанные с человеческим фактором. Например, технология Contour Crafting, разработанная в Университете Южной Калифорнии, демонстрирует возможность возведения одноэтажного здания за 24 часа. Кроме того, аддитивные технологии позволяют оптимизировать расход материалов за счёт точного дозирования и минимизации отходов. Это особенно актуально в условиях глобального дефицита строительных ресурсов и необходимости устойчивого развития.  
Важным аспектом является разнообразие применяемых материалов. Современные 3D-принтеры адаптированы для работы с бетонными смесями, усиленными фиброй, геополимерами и даже рециклированными материалами. Исследования показывают, что использование композитных составов повышает прочность конструкций на 20–30% по сравнению с традиционным монолитным строительством. Кроме того, разрабатываются биосовместимые материалы, такие как экологичные бетоны с пониженным углеродным следом, что соответствует принципам зелёного строительства.  
Перспективы 3D-печати включают не только жилищное строительство, но и создание инфраструктурных объектов. В 2021 году в Нидерландах был реализован проект пешеходного моста из армированного бетона, напечатанного на 3D-принтере. Аналогичные технологии тестируются для возведения модульных конструкций в условиях космоса, что открывает новые горизонты для колонизации Луны и Марса. Однако внедрение метода сталкивается с рядом ограничений, включая нормативные барьеры, высокую стоимость оборудования и необходимость дополнительных исследований долговечности напечатанных сооружений.  
Таким образом, 3D-печать в строительстве является перспективным направлением, способным трансформировать отрасль за счёт автоматизации, экономии ресурсов и расширения дизайнерских возможностей. Дальнейшее развитие технологии требует междисциплинарного подхода, объединяющего усилия материаловедов, инженеров и законодателей для преодоления существующих вызовов.</w:t>
      </w:r>
    </w:p>
    <w:p>
      <w:pPr>
        <w:pStyle w:val="Heading1"/>
        <w:pageBreakBefore/>
        <w:spacing w:line="360" w:before="0" w:after="0"/>
        <w:jc w:val="center"/>
      </w:pPr>
      <w:r>
        <w:t xml:space="preserve">ИСКУССТВЕННЫЙ ИНТЕЛЛЕКТ И МАШИННОЕ ОБУЧЕНИЕ В УПРАВЛЕНИИ СТРОИТЕЛЬСТВОМ</w:t>
      </w:r>
    </w:p>
    <w:p>
      <w:pPr>
        <w:spacing w:line="360" w:before="0" w:after="0"/>
        <w:ind w:firstLine="720"/>
        <w:jc w:val="both"/>
      </w:pPr>
      <w:r>
        <w:t xml:space="preserve">Внедрение искусственного интеллекта (ИИ) и машинного обучения (МО) в управление строительством представляет собой один из наиболее перспективных трендов современной цифровизации отрасли. Эти технологии позволяют оптимизировать процессы планирования, контроля и исполнения строительных проектов, снижая риски ошибок и повышая эффективность использования ресурсов.  
Одним из ключевых направлений применения ИИ является прогнозирование сроков и стоимости строительства. Алгоритмы машинного обучения анализируют исторические данные по завершённым проектам, учитывая такие параметры, как сложность объекта, климатические условия, доступность материалов и человеческих ресурсов. На основе этих данных модели строят вероятностные прогнозы, позволяющие минимизировать отклонения от запланированных показателей. Например, методы регрессионного анализа и нейронные сети способны выявлять скрытые зависимости между факторами, влияющими на продолжительность строительства, что способствует более точному календарному планированию.  
Другим важным аспектом является автоматизация контроля качества. Компьютерное зрение, основанное на глубоком обучении, позволяет анализировать изображения и видео с строительных площадок в реальном времени, выявляя дефекты, нарушения технологических процессов или отклонения от проектной документации. Такие системы способны распознавать трещины в бетоне, некорректную укладку арматуры или несоблюдение техники безопасности, что значительно снижает вероятность брака и повышает надёжность конструкций.  
Оптимизация логистики и управления ресурсами также достигается за счёт внедрения ИИ. Алгоритмы reinforcement learning (обучение с подкреплением) применяются для динамического распределения техники и персонала, учитывая изменения в графиках поставок и погодных условиях. Это позволяет избежать простоев и сократить издержки. Кроме того, предиктивная аналитика помогает прогнозировать потребность в материалах, минимизируя избыточные запасы и предотвращая дефицит критически важных компонентов.  
Перспективным направлением является интеграция ИИ с системами Building Information Modeling (BIM). Машинное обучение используется для автоматического анализа BIM-моделей, выявления коллизий и предложения оптимальных решений по пространственному планированию. Генеративные алгоритмы способны создавать альтернативные варианты проектирования, учитывая заданные ограничения по стоимости, энергоэффективности и экологичности.  
Несмотря на значительный потенциал, внедрение ИИ в строительстве сталкивается с рядом вызовов, включая необходимость обработки больших объёмов неструктурированных данных, высокую стоимость разработки специализированных алгоритмов и нехватку квалифицированных кадров. Однако дальнейшее развитие технологий и накопление отраслевых данных будут способствовать преодолению этих барьеров, делая ИИ неотъемлемым инструментом управления строительными проектами в ближайшем будущем.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компьютерного строительства представляют собой динамично развивающуюся область, интегрирующую передовые технологии проектирования, моделирования и управления строительными процессами. Широкое внедрение информационного моделирования зданий (BIM), применение искусственного интеллекта и машинного обучения, а также использование облачных вычислений и интернета вещей (IoT) кардинально трансформируют традиционные подходы к проектированию и возведению объектов. Эти технологии позволяют не только повысить точность и скорость выполнения работ, но и минимизировать риски, связанные с человеческим фактором, оптимизировать затраты и улучшить экологическую устойчивость строительства.  
Особого внимания заслуживает роль BIM как ключевого инструмента, обеспечивающего комплексное управление жизненным циклом здания — от концепции до эксплуатации и демонтажа. Данная технология способствует эффективной координации между участниками проекта, сокращению сроков реализации и повышению качества строительства. Кроме того, развитие алгоритмов генеративного дизайна и цифровых двойников открывает новые перспективы для автоматизированного проектирования, адаптирующегося к изменяющимся условиям и требованиям.  
Не менее значимым является внедрение робототехники и аддитивных технологий, которые расширяют возможности автоматизации строительных процессов. 3D-печать зданий, дроны для мониторинга и автономная строительная техника демонстрируют потенциал для снижения себестоимости и увеличения производительности. Однако дальнейшее развитие этих методов требует решения ряда проблем, включая нормативно-правовое регулирование, стандартизацию и подготовку квалифицированных кадров.  
Таким образом, современные методы компьютерного строительства формируют новую парадигму отрасли, основанную на цифровизации и интеллектуальной автоматизации. Их совершенствование и масштабирование будут способствовать созданию более безопасных, экономичных и экологичных объектов, отвечающих вызовам урбанизации и устойчивого развития. Перспективы дальнейших исследований связаны с углублённым изучением возможностей искусственного интеллекта, развитием квантовых вычислений для сложных симуляций и интеграцией блокчейн-технологий для повышения прозрачности строительных процессов.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Eastman, C., Teicholz, P., Sacks, R., Liston, K.. BIM Handbook: A Guide to Building Information Modeling for Owners, Managers, Designers, Engineers, and Contractors. 2018 (book)</w:t>
      </w:r>
    </w:p>
    <w:p>
      <w:pPr>
        <w:spacing w:line="360" w:before="0" w:after="0"/>
        <w:ind w:firstLine="720"/>
        <w:jc w:val="both"/>
      </w:pPr>
      <w:r>
        <w:t xml:space="preserve">2. Krygiel, E., Nies, B.. Green BIM: Successful Sustainable Design with Building Information Modeling. 2008 (book)</w:t>
      </w:r>
    </w:p>
    <w:p>
      <w:pPr>
        <w:spacing w:line="360" w:before="0" w:after="0"/>
        <w:ind w:firstLine="720"/>
        <w:jc w:val="both"/>
      </w:pPr>
      <w:r>
        <w:t xml:space="preserve">3. Smith, D.. Digital Construction: From BIM to 3D Printing and Robotics. 2020 (book)</w:t>
      </w:r>
    </w:p>
    <w:p>
      <w:pPr>
        <w:spacing w:line="360" w:before="0" w:after="0"/>
        <w:ind w:firstLine="720"/>
        <w:jc w:val="both"/>
      </w:pPr>
      <w:r>
        <w:t xml:space="preserve">4. Volk, R., Stengel, J., Schultmann, F.. Building Information Modeling (BIM) for existing buildings — Literature review and future needs. 2014 (article)</w:t>
      </w:r>
    </w:p>
    <w:p>
      <w:pPr>
        <w:spacing w:line="360" w:before="0" w:after="0"/>
        <w:ind w:firstLine="720"/>
        <w:jc w:val="both"/>
      </w:pPr>
      <w:r>
        <w:t xml:space="preserve">5. Lu, W., Peng, Y., Shen, Q., Li, H.. Generic model for measuring benefits of BIM as a learning tool in construction tasks. 2013 (article)</w:t>
      </w:r>
    </w:p>
    <w:p>
      <w:pPr>
        <w:spacing w:line="360" w:before="0" w:after="0"/>
        <w:ind w:firstLine="720"/>
        <w:jc w:val="both"/>
      </w:pPr>
      <w:r>
        <w:t xml:space="preserve">6. Autodesk. Generative Design in Construction. 2021 (internet-resource)</w:t>
      </w:r>
    </w:p>
    <w:p>
      <w:pPr>
        <w:spacing w:line="360" w:before="0" w:after="0"/>
        <w:ind w:firstLine="720"/>
        <w:jc w:val="both"/>
      </w:pPr>
      <w:r>
        <w:t xml:space="preserve">7. McKinsey &amp; Company. The next normal in construction: How disruption is reshaping the world’s largest ecosystem. 2020 (internet-resource)</w:t>
      </w:r>
    </w:p>
    <w:p>
      <w:pPr>
        <w:spacing w:line="360" w:before="0" w:after="0"/>
        <w:ind w:firstLine="720"/>
        <w:jc w:val="both"/>
      </w:pPr>
      <w:r>
        <w:t xml:space="preserve">8. Arup. Digital Innovation in the Built Environment. 2019 (internet-resource)</w:t>
      </w:r>
    </w:p>
    <w:p>
      <w:pPr>
        <w:spacing w:line="360" w:before="0" w:after="0"/>
        <w:ind w:firstLine="720"/>
        <w:jc w:val="both"/>
      </w:pPr>
      <w:r>
        <w:t xml:space="preserve">9. Wang, X., Love, P.E., Kim, M.J., Park, C.S., Sing, C.P., Hou, L.. A conceptual framework for integrating building information modeling with augmented reality. 2013 (article)</w:t>
      </w:r>
    </w:p>
    <w:p>
      <w:pPr>
        <w:spacing w:line="360" w:before="0" w:after="0"/>
        <w:ind w:firstLine="720"/>
        <w:jc w:val="both"/>
      </w:pPr>
      <w:r>
        <w:t xml:space="preserve">10. Bock, T., Linner, T.. Robot-Oriented Design: Design and Management Tools for the Deployment of Automation and Robotics in Construction.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2025-07-01T04:40:12.956Z</dcterms:created>
  <dcterms:modified xsi:type="dcterms:W3CDTF">2025-07-01T04:40:12.956Z</dcterms:modified>
</cp:coreProperties>
</file>

<file path=docProps/custom.xml><?xml version="1.0" encoding="utf-8"?>
<Properties xmlns="http://schemas.openxmlformats.org/officeDocument/2006/custom-properties" xmlns:vt="http://schemas.openxmlformats.org/officeDocument/2006/docPropsVTypes"/>
</file>