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гигиенической вирусологии</w:t>
      </w:r>
    </w:p>
    <w:p>
      <w:pPr>
        <w:spacing w:line="360" w:before="0" w:after="40"/>
        <w:jc w:val="center"/>
      </w:pPr>
      <w:r>
        <w:t xml:space="preserve">Первый Московский государственный медицинский университет имени И.М. Сеченова</w:t>
      </w:r>
    </w:p>
    <w:p>
      <w:pPr>
        <w:spacing w:line="360" w:before="160" w:after="20"/>
        <w:jc w:val="center"/>
      </w:pPr>
      <w:r>
        <w:t xml:space="preserve">Кафедра вирусологии и микробиологии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гигиеническая вирусология представляет собой динамично развивающуюся область науки, занимающуюся изучением вирусов, их распространения, устойчивости во внешней среде и методов обеззараживания. Актуальность данной темы обусловлена возрастающей угрозой вирусных инфекций, включая пандемии, вызванные новыми патогенами, такими как SARS-CoV-2, а также устойчивостью традиционных возбудителей к существующим методам дезинфекции. В связи с этим разработка и совершенствование современных методов гигиенической вирусологии приобретают ключевое значение для обеспечения биологической безопасности населения и предотвращения эпидемиологических рисков.  
Основной задачей гигиенической вирусологии является оценка эффективности различных способов инактивации вирусов, включая физические, химические и биологические методы. К числу наиболее распространённых физических методов относятся ультрафиолетовое облучение, термическая обработка и фильтрация. Химические методы включают применение дезинфицирующих средств на основе хлора, озона, перекиси водорода и других активных соединений. В последние годы особое внимание уделяется разработке биологических методов, таких как использование ферментов и бактериофагов, обладающих избирательным действием на вирусные частицы.  
Современные исследования в области гигиенической вирусологии также направлены на изучение механизмов устойчивости вирусов к дезинфектантам, что требует комплексного подхода, включающего молекулярно-биологические, генетические и биохимические методы. Особую значимость приобретают вопросы стандартизации методов оценки вирулицидной активности, поскольку отсутствие единых протоколов может приводить к недостоверным результатам и, как следствие, к неэффективным мерам профилактики.  
В данном реферате рассматриваются современные достижения в области гигиенической вирусологии, анализируются преимущества и недостатки различных методов обеззараживания, а также перспективные направления исследований. Особое внимание уделено инновационным технологиям, таким как наноматериалы и плазменная дезинфекция, которые открывают новые возможности для борьбы с вирусными угрозами. Изучение этих аспектов имеет не только теоретическое, но и практическое значение, поскольку способствует разработке более эффективных стратегий контроля вирусных инфекций в медицинских учреждениях, общественных местах и бытовых условиях.  
Таким образом, современные методы гигиенической вирусологии представляют собой важный инструмент в системе противоэпидемических мероприятий, а их дальнейшее развитие требует междисциплинарного подхода, объединяющего достижения вирусологии, химии, физики и биотехнологии.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ОБНАРУЖЕНИЯ ВИРУСОВ В ОКРУЖАЮЩЕЙ СРЕДЕ</w:t>
      </w:r>
    </w:p>
    <w:p>
      <w:pPr>
        <w:spacing w:line="360" w:before="0" w:after="0"/>
        <w:ind w:firstLine="720"/>
        <w:jc w:val="both"/>
      </w:pPr>
      <w:r>
        <w:t xml:space="preserve">В современной гигиенической вирусологии методы обнаружения вирусов в окружающей среде играют ключевую роль в оценке эпидемиологических рисков и разработке профилактических мер. Эти методы можно условно разделить на молекулярно-биологические, культуральные, иммунологические и электронно-микроскопические, каждый из которых обладает специфическими преимуществами и ограничениями.  
Молекулярно-биологические методы, в частности полимеразная цепная реакция (ПЦР), стали золотым стандартом благодаря высокой чувствительности и специфичности. ПЦР в реальном времени (qPCR) позволяет не только детектировать вирусные нуклеиновые кислоты, но и количественно оценивать их концентрацию в пробах воды, воздуха или почвы. Метод изотермической амплификации (LAMP) применяется в полевых условиях благодаря отсутствию необходимости в сложном оборудовании. Однако молекулярные методы не различают инфекционные и неинфекционные вирусные частицы, что требует дополнительных исследований.  
Культуральные методы, основанные на изоляции вирусов в клеточных культурах, остаются важным инструментом для подтверждения вирулентности. Использование чувствительных линий клеток, таких как Vero или MDCK, позволяет выявлять широкий спектр энтеровирусов, аденовирусов и респираторных патогенов. Несмотря на высокую информативность, эти методы требуют значительных временных затрат (до нескольких недель) и строгих условий биобезопасности, что ограничивает их применение в рутинном мониторинге.  
Иммунологические методы, включая иммуноферментный анализ (ИФА) и иммунофлуоресценцию, применяются для детекции вирусных антигенов в окружающей среде. Эти методы обладают умеренной чувствительностью, но обеспечивают быстроту анализа (в течение нескольких часов) и возможность автоматизации. Современные мультиплексные платформы, такие как Luminex, позволяют одновременно выявлять несколько вирусных маркеров, что повышает эффективность скрининга.  
Электронная микроскопия (ЭМ), включая просвечивающую (ПЭМ) и сканирующую (СЭМ), используется для морфологической идентификации вирусов в сложных матрицах, таких как сточные воды. Метод крио-ЭМ обеспечивает высокое разрешение и возможность реконструкции трехмерной структуры вирионов. Однако высокая стоимость оборудования и необходимость в квалифицированном персонале ограничивают широкое применение ЭМ в практической вирусологии.  
Перспективным направлением является разработка биосенсоров на основе нанотехнологий, сочетающих высокую чувствительность молекулярных методов с быстротой иммуноанализа. Например, использование квантовых точек или графеновых электродов позволяет детектировать единичные вирусные частицы в режиме реального времени. Дополнительно, методы метагеномного секвенирования (NGS) открывают возможности для неизбирательного анализа вирусного разнообразия в окружающей среде, что особенно актуально для выявления новых патогенов.  
Таким образом, выбор метода зависит от целей исследования, требуемой точности и доступных ресурсов. Комбинация нескольких подходов, таких как предварительный скрининг с помощью qPCR с последующей верификацией в культуре клеток, обеспечивает наиболее достоверные результаты. Дальнейшее развитие технологий, включая миниатюризацию оборудования и автоматизацию процессов, будет способствовать совершенствованию методов обнаружения вирусов в окружающей среде.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ДЕЗИНФЕКЦИИ И СТЕРИЛИЗАЦИИ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методов, направленных на инактивацию вирусов и других патогенных микроорганизмов с целью обеспечения биологической безопасности. В условиях роста резистентности микроорганизмов и появления новых вирусных угроз разработка эффективных средств и методов обеззараживания приобретает особую актуальность.  
Одним из наиболее перспективных направлений является применение физических методов стерилизации, таких как ультрафиолетовое (УФ) облучение. УФ-излучение с длиной волны 254 нм вызывает повреждение нуклеиновых кислот вирусов, что приводит к их инактивации. Современные УФ-установки, включая системы с импульсным излучением высокой интенсивности, демонстрируют эффективность против широкого спектра вирусов, включая SARS-CoV-2 и вирус гриппа. Однако ограничением метода является его низкая проникающая способность, что требует прямого воздействия на обрабатываемую поверхность.  
Химические методы дезинфекции остаются основой гигиенической вирусологии благодаря их универсальности и высокой эффективности. Среди них выделяют окислители, такие как гипохлорит натрия, перекись водорода и озон. Гипохлорит натрия в концентрации 0,1–0,5% демонстрирует вирулицидную активность против оболочечных и безоболочечных вирусов, однако его применение ограничено коррозионной активностью. Перекись водорода в виде аэрозоля или плазменной активации обеспечивает быстрое уничтожение вирусных частиц за счёт генерации реактивных кислородных радикалов. Озон, обладающий высокой окислительной способностью, применяется для обработки воздуха и воды, но требует строгого контроля концентрации из-за токсичности.  
Перспективным направлением является разработка наноматериалов с антивирусными свойствами. Наночастицы серебра, меди и оксида цинка ингибируют репликацию вирусов за счёт разрушения их оболочки и повреждения генетического материала. Фотокаталитические покрытия на основе диоксида титана под действием УФ-излучения генерируют активные формы кислорода, обеспечивая длительный антимикробный эффект.  
Биологические методы, такие как применение бактериофагов и ферментов, также находят применение в дезинфекции. Лизоцим и другие гидролазы способны разрушать капсиды вирусов, а фаги могут использоваться для селективной инактивации патогенов без вреда для полезной микрофлоры.  
Таким образом, современные технологии дезинфекции и стерилизации сочетают физические, химические и биологические подходы, обеспечивая высокий уровень защиты от вирусных угроз. Дальнейшие исследования направлены на разработку экологически безопасных, экономически эффективных и универсальных методов, способных противостоять эволюционирующим патогенам.</w:t>
      </w:r>
    </w:p>
    <w:p>
      <w:pPr>
        <w:pStyle w:val="Heading1"/>
        <w:pageBreakBefore/>
        <w:spacing w:line="360" w:before="0" w:after="0"/>
        <w:jc w:val="center"/>
      </w:pPr>
      <w:r>
        <w:t xml:space="preserve">БИОЛОГИЧЕСКИЕ И ХИМИЧЕСКИЕ СРЕДСТВА ЗАЩИТЫ ОТ ВИРУСОВ</w:t>
      </w:r>
    </w:p>
    <w:p>
      <w:pPr>
        <w:spacing w:line="360" w:before="0" w:after="0"/>
        <w:ind w:firstLine="720"/>
        <w:jc w:val="both"/>
      </w:pPr>
      <w:r>
        <w:t xml:space="preserve">В современной гигиенической вирусологии значительное внимание уделяется разработке и применению биологических и химических средств, обеспечивающих эффективную защиту от вирусных патогенов. Эти методы направлены на ингибирование репликации вирусов, их инактивацию или полное уничтожение, что способствует снижению риска инфицирования и распространения заболеваний.  
К биологическим средствам защиты относятся вещества природного происхождения, обладающие противовирусной активностью. Среди них выделяют ферменты, такие как лизоцим, способный разрушать клеточные стенки бактерий и оболочки некоторых вирусов, а также интерфероны — белки, индуцирующие противовирусный ответ в клетках организма. Широкое применение находят пептиды с антимикробными свойствами, например, дефензины и кателицидины, которые нарушают целостность вирусных частиц. Перспективным направлением является использование бактериофагов, избирательно поражающих патогенные микроорганизмы, включая вирусы, через механизмы лизиса.  
Химические средства защиты включают синтетические соединения, обладающие вирулицидным действием. К ним относятся спирты (этанол, изопропанол), которые денатурируют белки вирусных капсидов и липидные оболочки, приводя к потере инфекционности. Галогенсодержащие вещества, такие как гипохлорит натрия и хлоргексидин, окисляют структурные компоненты вирусов, нарушая их функциональность. Четвертичные аммониевые соединения (ЧАС) дестабилизируют мембраны вирионов, а пероксиды (перекись водорода, перуксусная кислота) вызывают повреждение нуклеиновых кислот.  
Особое значение в гигиенической вирусологии приобретают комбинированные препараты, сочетающие биологические и химические компоненты. Например, сочетание поверхностно-активных веществ с ферментами усиливает проникновение активных агентов в вирусные частицы, повышая эффективность дезинфекции. Нанотехнологии позволяют создавать материалы с иммобилизованными противовирусными агентами, обеспечивающими пролонгированную защиту поверхностей.  
Важным аспектом является оценка безопасности и селективности применяемых средств. Идеальный агент должен обладать высокой вирулицидной активностью при минимальной токсичности для человека и окружающей среды. Современные исследования направлены на оптимизацию составов, снижение резистентности вирусов и разработку экологически безопасных дезинфектантов. Таким образом, биологические и химические средства защиты представляют собой ключевой инструмент в профилактике вирусных инфекций, требующий дальнейшего изучения и совершенствования.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АВТОМАТИЗАЦИЯ И ЦИФРОВИЗАЦИЯ В ГИГИЕНИЧЕСКОЙ ВИРУСОЛОГИИ</w:t>
      </w:r>
    </w:p>
    <w:p>
      <w:pPr>
        <w:spacing w:line="360" w:before="0" w:after="0"/>
        <w:ind w:firstLine="720"/>
        <w:jc w:val="both"/>
      </w:pPr>
      <w:r>
        <w:t xml:space="preserve">представляют собой ключевые направления развития современных методов контроля и профилактики вирусных инфекций. Внедрение автоматизированных систем и цифровых технологий позволяет существенно повысить точность, скорость и эффективность лабораторных исследований, а также минимизировать влияние человеческого фактора на результаты анализа. Одним из наиболее значимых достижений в данной области является использование роботизированных платформ для обработки проб. Такие системы обеспечивают высокую пропускную способность, стандартизацию процедур и снижение риска контаминации, что особенно важно при работе с патогенными вирусами.  
Важную роль играют методы высокопроизводительного секвенирования (NGS), которые позволяют идентифицировать и характеризовать вирусные геномы с высокой точностью. Цифровизация процессов анализа данных NGS, включая применение алгоритмов машинного обучения и биоинформатических инструментов, способствует быстрому обнаружению новых штаммов, оценке их эпидемиологического потенциала и прогнозированию распространения. Например, платформы на основе искусственного интеллекта (ИИ) способны анализировать большие массивы геномных данных, выявляя мутации, ассоциированные с изменением вирулентности или устойчивости к противовирусным препаратам.  
Цифровые технологии также активно внедряются в системы мониторинга окружающей среды. Датчики и сенсоры, интегрированные в системы водоснабжения, воздушной среды и поверхностей, позволяют в режиме реального времени отслеживать наличие вирусных частиц. Данные, полученные с таких устройств, автоматически передаются в централизованные базы данных, где обрабатываются с помощью специализированного программного обеспечения. Это обеспечивает оперативное реагирование на потенциальные угрозы и своевременное принятие мер по дезинфекции.  
Ещё одним перспективным направлением является разработка цифровых двойников вирусологических процессов. Моделирование динамики распространения вирусов в различных средах с учётом множества факторов (температуры, влажности, плотности популяции) позволяет прогнозировать эпидемиологические риски и оптимизировать стратегии профилактики. Компьютерные симуляции, основанные на реальных эпидемиологических данных, становятся незаменимым инструментом для планирования противоэпидемических мероприятий.  
Автоматизация и цифровизация также затрагивают сферу документации и отчётности. Внедрение электронных лабораторных журналов (ELN) и систем управления лабораторной информацией (LIMS) стандартизирует процессы фиксации результатов, обеспечивает их долгосрочное хранение и лёгкий доступ для последующего анализа. Это способствует повышению прозрачности исследований и упрощает межлабораторные сравнения.  
Таким образом, интеграция автоматизированных и цифровых технологий в гигиеническую вирусологию существенно расширяет возможности контроля вирусных угроз. Эти методы не только ускоряют получение результатов, но и повышают их достоверность, что является критически важным для обеспечения санитарно-эпидемиологического благополучия населения. Дальнейшее развитие данного направления требует междисциплинарного подхода, объединяющего усилия вирусологов, биоинформатиков, инженеров и специалистов в области искусственного интеллекта.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гигиенической вирусологии представляют собой комплекс высокочувствительных и специфичных подходов, направленных на выявление, идентификацию и контроль вирусных агентов в различных средах. Развитие молекулярно-биологических технологий, таких как ПЦР в реальном времени, секвенирование нового поколения (NGS) и CRISPR-анализ, позволило значительно повысить точность и скорость диагностики, что особенно актуально в условиях пандемий и эпидемиологических угроз. Наряду с этим, применение методов иммуноферментного анализа (ИФА) и масс-спектрометрии обеспечивает надежное обнаружение вирусных антигенов и антител, что способствует мониторингу иммунного статуса популяции.  
Важным аспектом остается разработка и внедрение современных методов обеззараживания, включая использование нанотехнологий, УФ-облучения и плазменной обработки, которые демонстрируют высокую эффективность в инактивации вирусов при сохранении безопасности для человека и окружающей среды. Особое внимание уделяется автоматизации и цифровизации процессов вирусологического контроля, что минимизирует человеческий фактор и повышает воспроизводимость результатов.  
Перспективным направлением является интеграция искусственного интеллекта и машинного обучения для прогнозирования вирусных мутаций и оптимизации стратегий профилактики. Однако несмотря на значительные достижения, остаются вызовы, связанные с появлением новых патогенов, антибиотикорезистентностью вирусов и необходимостью постоянного обновления методологической базы. Таким образом, дальнейшие исследования в области гигиенической вирусологии должны быть ориентированы на совершенствование существующих методов, разработку инновационных решений и укрепление международного сотрудничества для обеспечения глобальной биологической безопасности.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2.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3.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4.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5.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6.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7.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8.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9.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10. undefined. undefined. undefined (undefined)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2025-06-30T20:50:18.466Z</dcterms:created>
  <dcterms:modified xsi:type="dcterms:W3CDTF">2025-06-30T20:50:18.466Z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