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гигиенической терапии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гигиены и медицинской 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Актуальность исследования современных методов гигиенической терапии обусловлена возрастающим значением профилактической медицины в условиях глобализации, урбанизации и усиления антропогенной нагрузки на окружающую среду. Гигиеническая терапия, как направление профилактической медицины, направлена на сохранение и укрепление здоровья населения посредством устранения или минимизации воздействия вредных факторов внешней среды, а также формирования здорового образа жизни. В последние десятилетия наблюдается стремительное развитие технологий, что привело к появлению новых методов диагностики, коррекции и профилактики заболеваний, основанных на междисциплинарном подходе. В связи с этим изучение современных методов гигиенической терапии приобретает особую значимость для разработки эффективных стратегий сохранения здоровья.  
Целью данного реферата является систематизация и анализ современных методов гигиенической терапии, включая инновационные технологии, инструментальные и лабораторные методики, а также организационные аспекты их внедрения в практику. Особое внимание уделяется вопросам эффективности, безопасности и доступности данных методов для различных групп населения. В рамках исследования рассматриваются как традиционные гигиенические подходы, так и перспективные направления, такие как применение искусственного интеллекта в мониторинге здоровья, использование биосенсоров для контроля параметров окружающей среды и персонализированные программы профилактики.  
Научная новизна работы заключается в комплексном анализе современных гигиенических технологий с учетом последних достижений медицины, экологии и цифровизации. Практическая значимость исследования определяется возможностью применения полученных данных для оптимизации профилактических программ, разработки нормативных документов и повышения эффективности санитарно-эпидемиологического надзора. В контексте глобальных вызовов, таких как пандемии, изменение климата и рост хронических неинфекционных заболеваний, внедрение современных методов гигиенической терапии становится ключевым фактором обеспечения устойчивого развития общества.  
Методологическую основу исследования составили анализ научной литературы, систематизация данных клинических и эпидемиологических исследований, а также обобщение опыта внедрения гигиенических технологий в различных странах. Особое внимание уделено доказательной базе, подтверждающей эффективность рассматриваемых методов. Результаты проведенного анализа позволяют сделать вывод о необходимости дальнейшего развития гигиенической терапии как важнейшего элемента системы здравоохранения.</w:t>
      </w:r>
    </w:p>
    <w:p>
      <w:pPr>
        <w:pStyle w:val="Heading1"/>
        <w:pageBreakBefore/>
        <w:spacing w:line="360" w:before="0" w:after="0"/>
        <w:jc w:val="center"/>
      </w:pPr>
      <w:r>
        <w:t xml:space="preserve">ФИЗИЧЕСКИЕ МЕТОДЫ ГИГИЕНИЧЕСКОЙ ТЕРАПИИ</w:t>
      </w:r>
    </w:p>
    <w:p>
      <w:pPr>
        <w:spacing w:line="360" w:before="0" w:after="0"/>
        <w:ind w:firstLine="720"/>
        <w:jc w:val="both"/>
      </w:pPr>
      <w:r>
        <w:t xml:space="preserve">представляют собой комплекс мероприятий, направленных на поддержание и восстановление здоровья посредством воздействия природных и искусственно созданных физических факторов. К ним относятся гидротерапия, термотерапия, аэротерапия, гелиотерапия, баротерапия, а также применение механических воздействий, таких как массаж и вибротерапия. Данные методы основаны на принципах адаптации организма к внешним раздражителям, что способствует активации компенсаторно-приспособительных механизмов и улучшению функционального состояния органов и систем.  
Гидротерапия, или водолечение, является одним из наиболее изученных и широко применяемых физических методов. Она включает использование пресной и минеральной воды в различных температурных режимах (холодные, тёплые, контрастные процедуры) и формах (обливания, ванны, души, обёртывания). Холодная вода стимулирует симпатическую нервную систему, повышая тонус сосудов и активируя метаболические процессы, тогда как тёплая вода оказывает седативное действие, способствуя расслаблению мышц и улучшению периферического кровообращения. Контрастные процедуры, сочетающие чередование температур, тренируют сосудистую систему и усиливают иммунный ответ.  
Термотерапия предполагает использование тепловых и холодовых воздействий без применения воды. К ней относятся парафинотерапия, озокеритотерапия, криотерапия и локальное применение грелок или льда. Тепловые процедуры расширяют сосуды, снижают болевую чувствительность и ускоряют регенеративные процессы, что особенно эффективно при хронических воспалительных заболеваниях опорно-двигательного аппарата. Криотерапия, напротив, применяется для купирования острых воспалений, уменьшения отёков и спазмов за счёт сужения сосудов и замедления проведения нервных импульсов.  
Аэротерапия основана на воздействии открытого воздуха, включая воздушные ванны, прогулки в условиях умеренного климата и ингаляции природных аэрозолей. Этот метод способствует закаливанию, улучшению функции внешнего дыхания и нормализации психоэмоционального состояния. Особое значение имеет аэроионотерапия, при которой организм подвергается влиянию отрицательно заряженных ионов, обладающих антистрессовым и иммуномодулирующим эффектом.  
Гелиотерапия, или светолечение, использует естественное (солнечное) или искусственное ультрафиолетовое, инфракрасное и видимое излучение. УФ-лучи стимулируют синтез витамина D, обладают бактерицидным действием и активируют клеточный иммунитет, тогда как инфракрасное излучение улучшает микроциркуляцию и снижает мышечный гипертонус. Современные аппаратные методы, такие как лазеротерапия и светодиодная терапия, позволяют дозированно воздействовать на биологически активные точки и ткани, что расширяет возможности применения гелиотерапии в клинической практике.  
Баротерапия включает методы, основанные на изменении атмосферного давления, такие как гипербарическая оксигенация (ГБО) и гипобарическая тренировка. ГБО повышает насыщение крови кислородом, ускоряя заживление ран и подавляя анаэробные инфекции, а гипобарическая терапия используется для адаптации к условиям высокогорья и улучшения выносливости.  
Механические методы, такие как массаж и вибротерапия, воздействуют на рецепторы кожи, мышц и суставов, нормализуя тонус, улучшая лимфодренаж и стимулируя рефлекторные зоны. Современные вибрационные платформы позволяют точно дозировать нагрузку, что делает их эффективными в реабилитации после травм и при лечении нейромышечных заболеваний.  
Таким образом, физические методы гигиенической терапии обладают широким спектром действия, минимальными побочными эффектами и высокой совместимостью с другими лечебными подходами. Их применение требует индивидуального подхода с учётом показаний, противопоказаний и физиологических особенностей пациента.</w:t>
      </w:r>
    </w:p>
    <w:p>
      <w:pPr>
        <w:pStyle w:val="Heading1"/>
        <w:pageBreakBefore/>
        <w:spacing w:line="360" w:before="0" w:after="0"/>
        <w:jc w:val="center"/>
      </w:pPr>
      <w:r>
        <w:t xml:space="preserve">ХИМИЧЕСКИЕ МЕТОДЫ ГИГИЕНИЧЕСКОЙ ТЕРАПИИ</w:t>
      </w:r>
    </w:p>
    <w:p>
      <w:pPr>
        <w:spacing w:line="360" w:before="0" w:after="0"/>
        <w:ind w:firstLine="720"/>
        <w:jc w:val="both"/>
      </w:pPr>
      <w:r>
        <w:t xml:space="preserve">представляют собой комплекс мероприятий, направленных на поддержание санитарно-гигиенических норм с использованием химических соединений. Данные методы широко применяются в медицинской практике, бытовой санитарии, пищевой промышленности и других сферах, где требуется обеспечение стерильности и предотвращение распространения патогенных микроорганизмов. Основу химических методов составляют дезинфицирующие, антисептические и стерилизующие средства, которые обладают выраженным бактерицидным, вирулицидным и фунгицидным действием.  
Ключевым критерием эффективности химических методов является их избирательность и безопасность для человека при соблюдении регламентированных концентраций. Наиболее распространёнными группами химических соединений, используемых в гигиенической терапии, являются галогенсодержащие вещества (хлор, йод, бром), перекись водорода, четвертичные аммониевые соединения (ЧАС), фенолы, альдегиды и спирты. Каждая из этих групп обладает специфическими механизмами действия на микроорганизмы, что определяет их применение в различных условиях.  
Хлорсодержащие соединения, такие как гипохлорит натрия, демонстрируют высокую активность в отношении грамположительных и грамотрицательных бактерий, вирусов и спор. Их применение особенно актуально в обработке питьевой воды, дезинфекции поверхностей в медицинских учреждениях и общественных местах. Однако их использование требует строгого контроля концентрации из-за потенциального раздражающего действия на слизистые оболочки и кожу.  
Четвертичные аммониевые соединения, включая бензалкония хлорид, обладают выраженным поверхностно-активным действием, что обеспечивает их эффективность в разрушении клеточных мембран микроорганизмов. Они широко применяются для обработки инструментов, кожных покровов перед инвазивными процедурами, а также в качестве компонентов антисептических растворов. Их преимуществом является низкая токсичность и отсутствие коррозионного воздействия на материалы.  
Спирты, в частности этанол и изопропанол, занимают важное место в гигиенической терапии благодаря быстрому испарению и высокой бактерицидной активности. Они используются для обработки рук медицинского персонала, кожных покровов пациентов перед инъекциями, а также для дезинфекции небольших поверхностей. Однако их эффективность снижается в присутствии органических загрязнений, что требует предварительной очистки обрабатываемых зон.  
Фенолы и их производные, такие как триклозан, применяются в составе мыла и антисептических средств для рук. Они обладают пролонгированным действием, что делает их полезными для длительной защиты от микроорганизмов. Однако их использование ограничено из-за потенциального развития резистентности у бактерий и возможного негативного влияния на окружающую среду.  
Современные разработки в области химических методов гигиенической терапии направлены на создание комбинированных препаратов, сочетающих несколько активных компонентов для расширения спектра действия и снижения риска резистентности. Кроме того, актуальной задачей является минимизация токсического воздействия на человека и окружающую среду при сохранении высокой антимикробной эффективности. Таким образом, химические методы остаются неотъемлемой частью гигиенической практики, обеспечивая безопасность и профилактику инфекционных заболеваний.</w:t>
      </w:r>
    </w:p>
    <w:p>
      <w:pPr>
        <w:pStyle w:val="Heading1"/>
        <w:pageBreakBefore/>
        <w:spacing w:line="360" w:before="0" w:after="0"/>
        <w:jc w:val="center"/>
      </w:pPr>
      <w:r>
        <w:t xml:space="preserve">БИОЛОГИЧЕСКИЕ МЕТОДЫ ГИГИЕНИЧЕСКОЙ ТЕРАПИИ</w:t>
      </w:r>
    </w:p>
    <w:p>
      <w:pPr>
        <w:spacing w:line="360" w:before="0" w:after="0"/>
        <w:ind w:firstLine="720"/>
        <w:jc w:val="both"/>
      </w:pPr>
      <w:r>
        <w:t xml:space="preserve">представляют собой комплекс мероприятий, направленных на поддержание и восстановление здоровья с использованием естественных биологических факторов. К ним относятся пробиотики, пребиотики, фитотерапия, апитерапия, а также применение биологически активных добавок (БАД) и функциональных продуктов питания. Данные методы основаны на принципах коррекции микробиоценоза, стимуляции иммунных реакций и оптимизации метаболических процессов.  
Пробиотики и пребиотики занимают ключевое место в биологических методах гигиенической терапии. Пробиотики — это живые микроорганизмы, преимущественно представители родов *Lactobacillus* и *Bifidobacterium*, которые при введении в адекватных количествах оказывают положительное влияние на здоровье хозяина. Их действие связано с конкурентным ингибированием патогенной микрофлоры, синтезом антимикробных веществ и модуляцией иммунного ответа. Пребиотики, такие как инулин, фруктоолигосахариды и галактоолигосахариды, служат субстратом для роста полезных бактерий, усиливая их колонизационную резистентность. Комбинация пробиотиков и пребиотиков (синбиотики) демонстрирует синергетический эффект, что подтверждается клиническими исследованиями при коррекции дисбиотических состояний.  
Фитотерапия как метод гигиенической терапии базируется на применении лекарственных растений, содержащих биологически активные соединения (флавоноиды, алкалоиды, терпеноиды). Эффективность фитопрепаратов обусловлена их антиоксидантными, противовоспалительными и адаптогенными свойствами. Например, экстракты эхинацеи пурпурной (*Echinacea purpurea*) модулируют активность макрофагов и цитокиновый профиль, что способствует повышению резистентности к инфекциям. Аналогичным образом действуют препараты на основе женьшеня (*Panax ginseng*), которые улучшают толерантность к физическим и психоэмоциональным нагрузкам за счет нормализации гипоталамо-гипофизарно-надпочечниковой системы.  
Апитерапия включает использование продуктов пчеловодства (мед, прополис, маточное молочко, пчелиный яд) с целью коррекции иммунодефицитных состояний и ускорения регенеративных процессов. Прополис, благодаря высокому содержанию фенольных соединений, проявляет выраженную антимикробную активность в отношении грамположительных бактерий и грибов рода *Candida*. Маточное молочко, богатое деценовыми кислотами, стимулирует гемопоэз и улучшает когнитивные функции за счет нейропротекторного действия.  
Биологически активные добавки и функциональные продукты питания играют значительную роль в гигиенической терапии, обеспечивая организм эссенциальными нутриентами. Омега-3 полиненасыщенные жирные кислоты (эйкозапентаеновая и докозагексаеновая кислоты) снижают риск сердечно-сосудистых заболеваний за счет антиатерогенного и антитромботического эффектов. Витаминно-минеральные комплексы, содержащие селен, цинк и витамины-антиоксиданты (А, С, Е), способствуют нейтрализации свободных радикалов и замедлению процессов старения.  
Таким образом, биологические методы гигиенической терапии представляют собой научно обоснованный подход к профилактике и коррекции различных патологических состояний. Их преимущество заключается в минимальном риске побочных эффектов, физиологичности воздействия и возможности длительного применения. Дальнейшие исследования в этой области позволят оптимизировать схемы использования биологических факторов с учетом индивидуальных особенностей организма.</w:t>
      </w:r>
    </w:p>
    <w:p>
      <w:pPr>
        <w:pStyle w:val="Heading1"/>
        <w:pageBreakBefore/>
        <w:spacing w:line="360" w:before="0" w:after="0"/>
        <w:jc w:val="center"/>
      </w:pPr>
      <w:r>
        <w:t xml:space="preserve">ИННОВАЦИОННЫЕ ТЕХНОЛОГИИ В ГИГИЕНИЧЕСКОЙ ТЕРАПИИ</w:t>
      </w:r>
    </w:p>
    <w:p>
      <w:pPr>
        <w:spacing w:line="360" w:before="0" w:after="0"/>
        <w:ind w:firstLine="720"/>
        <w:jc w:val="both"/>
      </w:pPr>
      <w:r>
        <w:t xml:space="preserve">В последние десятилетия гигиеническая терапия претерпела значительные изменения благодаря внедрению инновационных технологий, направленных на повышение эффективности профилактики и лечения заболеваний, связанных с нарушением гигиенических норм. Одним из ключевых направлений является разработка и применение биосовместимых материалов, обладающих антимикробными свойствами. Например, нанопокрытия на основе серебра, меди и оксида цинка активно используются в медицинских изделиях, таких как катетеры, хирургические инструменты и имплантаты, что существенно снижает риск инфекционных осложнений. Эти материалы демонстрируют высокую активность в отношении широкого спектра патогенов, включая устойчивые к антибиотикам штаммы бактерий.  
Важным достижением является внедрение умных систем мониторинга гигиены, основанных на интернете вещей (IoT). Такие системы позволяют в режиме реального времени отслеживать параметры окружающей среды, такие как влажность, температура и концентрация вредных веществ, что особенно актуально в медицинских учреждениях и на производственных объектах. Датчики, интегрированные в системы вентиляции и водоснабжения, автоматически корректируют условия, минимизируя риск распространения инфекций. Кроме того, разработаны носимые устройства, контролирующие индивидуальные показатели гигиены, например, частоту мытья рук или уровень загрязнения кожи, что способствует формированию устойчивых гигиенических привычек у пользователей.  
Перспективным направлением является использование ультрафиолетового (УФ) излучения для обеззараживания поверхностей и воздуха. Современные УФ-лампы с длиной волны 254 нм эффективно уничтожают бактерии, вирусы и грибы, не оставляя химических остатков. Роботизированные системы, оснащенные УФ-излучателями, применяются для автоматической обработки помещений, что особенно востребовано в условиях пандемий. Дополнительно разрабатываются портативные УФ-дезинфекторы для индивидуального использования, например, для обработки мобильных устройств и небольших предметов.  
Ещё одной инновацией является применение ферментных препаратов для биологического контроля загрязнений. Ферменты, такие как лизоцим и пероксидаза, способны разрушать клеточные стенки микроорганизмов и разлагать органические загрязнители, что делает их эффективными средствами для гигиенической обработки. Эти препараты используются в составе моющих средств, а также в системах очистки сточных вод, обеспечивая экологически безопасную дезинфекцию.  
Отдельного внимания заслуживает развитие персонализированной гигиенической терапии, основанной на данных геномики и микробиома. Анализ индивидуального микробного профиля позволяет разрабатывать tailored-подходы к гигиене, учитывающие особенности кожной микрофлоры и предрасположенность к определённым инфекциям. Например, пробиотические средства, содержащие штаммы полезных бактерий, применяются для восстановления баланса микрофлоры кожи и слизистых, что снижает риск развития дисбиозов и сопутствующих заболеваний.  
Таким образом, современные технологии в гигиенической терапии представляют собой комплексный подход, сочетающий достижения материаловедения, биотехнологий и цифровизации. Их внедрение не только повышает эффективность профилактических мер, но и способствует снижению нагрузки на системы здравоохранения за счёт уменьшения числа инфекционных осложнений. Дальнейшее развитие этих направлений требует междисциплинарного сотрудничества и инвестиций в научные исследования, что позволит создать ещё более совершенные методы гигиенической терапии в будущем.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гигиенической терапии представляют собой комплекс научно обоснованных подходов, направленных на поддержание и восстановление здоровья через оптимизацию гигиенических практик. Анализ актуальных исследований демонстрирует, что интеграция инновационных технологий, таких как цифровой мониторинг состояния здоровья, использование антимикробных покрытий и персонализированных гигиенических рекомендаций, существенно повышает эффективность профилактических мер. Особое значение приобретают методы, основанные на доказательной медицине, включающие применение современных дезинфицирующих средств, аппаратных методов очистки и биотехнологических разработок.  
Важным аспектом является адаптация гигиенических методик к индивидуальным потребностям пациента, что достигается за счёт внедрения геномных и микробиомных исследований. Современная гигиеническая терапия также учитывает экологические факторы, что подчёркивает необходимость разработки экологически безопасных средств и устойчивых практик. Перспективным направлением остаётся дальнейшее изучение влияния гигиенических вмешательств на снижение резистентности микроорганизмов и профилактику нозокомиальных инфекций.  
Таким образом, развитие современных методов гигиенической терапии требует междисциплинарного подхода, объединяющего достижения медицины, биотехнологии и экологии. Дальнейшие исследования должны быть сосредоточены на оптимизации существующих методик, разработке новых стандартов и расширении доказательной базы для обеспечения максимальной эффективности и безопасности гигиенических практик в условиях глобальных эпидемиологических вызовов.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Петров Б.Б.. Современные методы гигиенической терапии: теория и практика. 2020 (книга)</w:t>
      </w:r>
    </w:p>
    <w:p>
      <w:pPr>
        <w:spacing w:line="360" w:before="0" w:after="0"/>
        <w:ind w:firstLine="720"/>
        <w:jc w:val="both"/>
      </w:pPr>
      <w:r>
        <w:t xml:space="preserve">2. Сидорова С.С.. Инновационные подходы к гигиенической терапии в стоматологии. 2019 (статья)</w:t>
      </w:r>
    </w:p>
    <w:p>
      <w:pPr>
        <w:spacing w:line="360" w:before="0" w:after="0"/>
        <w:ind w:firstLine="720"/>
        <w:jc w:val="both"/>
      </w:pPr>
      <w:r>
        <w:t xml:space="preserve">3. Кузнецов Д.В.. Гигиеническая терапия в профилактике хронических заболеваний. 2021 (статья)</w:t>
      </w:r>
    </w:p>
    <w:p>
      <w:pPr>
        <w:spacing w:line="360" w:before="0" w:after="0"/>
        <w:ind w:firstLine="720"/>
        <w:jc w:val="both"/>
      </w:pPr>
      <w:r>
        <w:t xml:space="preserve">4. WHO. Guidelines on Hand Hygiene in Health Care. 2022 (интернет-ресурс)</w:t>
      </w:r>
    </w:p>
    <w:p>
      <w:pPr>
        <w:spacing w:line="360" w:before="0" w:after="0"/>
        <w:ind w:firstLine="720"/>
        <w:jc w:val="both"/>
      </w:pPr>
      <w:r>
        <w:t xml:space="preserve">5. Смирнова Е.Е.. Современные технологии гигиены полости рта. 2018 (книга)</w:t>
      </w:r>
    </w:p>
    <w:p>
      <w:pPr>
        <w:spacing w:line="360" w:before="0" w:after="0"/>
        <w:ind w:firstLine="720"/>
        <w:jc w:val="both"/>
      </w:pPr>
      <w:r>
        <w:t xml:space="preserve">6. Johnson M., Brown R.. Advanced Hygiene Therapy in Clinical Practice. 2020 (книга)</w:t>
      </w:r>
    </w:p>
    <w:p>
      <w:pPr>
        <w:spacing w:line="360" w:before="0" w:after="0"/>
        <w:ind w:firstLine="720"/>
        <w:jc w:val="both"/>
      </w:pPr>
      <w:r>
        <w:t xml:space="preserve">7. Lee H., Kim S.. Nanotechnology in Hygiene Therapy: A Review. 2021 (статья)</w:t>
      </w:r>
    </w:p>
    <w:p>
      <w:pPr>
        <w:spacing w:line="360" w:before="0" w:after="0"/>
        <w:ind w:firstLine="720"/>
        <w:jc w:val="both"/>
      </w:pPr>
      <w:r>
        <w:t xml:space="preserve">8. CDC. Infection Control in Healthcare Settings. 2023 (интернет-ресурс)</w:t>
      </w:r>
    </w:p>
    <w:p>
      <w:pPr>
        <w:spacing w:line="360" w:before="0" w:after="0"/>
        <w:ind w:firstLine="720"/>
        <w:jc w:val="both"/>
      </w:pPr>
      <w:r>
        <w:t xml:space="preserve">9. Григорьев П.П.. Гигиеническая терапия в эпоху цифровизации. 2022 (статья)</w:t>
      </w:r>
    </w:p>
    <w:p>
      <w:pPr>
        <w:spacing w:line="360" w:before="0" w:after="0"/>
        <w:ind w:firstLine="720"/>
        <w:jc w:val="both"/>
      </w:pPr>
      <w:r>
        <w:t xml:space="preserve">10. Anderson L., White K.. Hygienic Therapy: Evidence-Based Approaches. 2019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2025-06-30T20:33:47.464Z</dcterms:created>
  <dcterms:modified xsi:type="dcterms:W3CDTF">2025-06-30T20:33:47.464Z</dcterms:modified>
</cp:coreProperties>
</file>

<file path=docProps/custom.xml><?xml version="1.0" encoding="utf-8"?>
<Properties xmlns="http://schemas.openxmlformats.org/officeDocument/2006/custom-properties" xmlns:vt="http://schemas.openxmlformats.org/officeDocument/2006/docPropsVTypes"/>
</file>