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line="360" w:before="4000" w:after="80"/>
        <w:jc w:val="center"/>
      </w:pPr>
      <w:r>
        <w:t xml:space="preserve">Современные методы гигиенической медицины</w:t>
      </w:r>
    </w:p>
    <w:p>
      <w:pPr>
        <w:spacing w:line="360" w:before="0" w:after="40"/>
        <w:jc w:val="center"/>
      </w:pPr>
      <w:r>
        <w:t xml:space="preserve">Российский национальный исследовательский медицинский университет имени Н.И. Пирогова</w:t>
      </w:r>
    </w:p>
    <w:p>
      <w:pPr>
        <w:spacing w:line="360" w:before="160" w:after="20"/>
        <w:jc w:val="center"/>
      </w:pPr>
      <w:r>
        <w:t xml:space="preserve">Кафедра гигиены и медицинской экологии</w:t>
      </w:r>
    </w:p>
    <w:p>
      <w:pPr>
        <w:spacing w:line="360" w:before="0" w:after="0"/>
        <w:jc w:val="center"/>
      </w:pPr>
      <w:r>
        <w:t xml:space="preserve">Год: 2025</w:t>
      </w:r>
    </w:p>
    <w:p/>
    <w:p>
      <w:pPr>
        <w:pStyle w:val="Heading1"/>
        <w:pageBreakBefore/>
        <w:spacing w:line="360" w:before="0" w:after="0"/>
        <w:jc w:val="center"/>
      </w:pPr>
      <w:r>
        <w:t xml:space="preserve">ВВЕДЕНИЕ</w:t>
      </w:r>
    </w:p>
    <w:p>
      <w:pPr>
        <w:spacing w:line="360" w:before="0" w:after="0"/>
        <w:ind w:firstLine="720"/>
        <w:jc w:val="both"/>
      </w:pPr>
      <w:r>
        <w:t xml:space="preserve">**Введение**  
Современная гигиеническая медицина представляет собой динамично развивающуюся отрасль науки, интегрирующую достижения профилактики, эпидемиологии, экологии и технологий здравоохранения. Её ключевая задача — обеспечение санитарно-эпидемиологического благополучия населения через разработку и внедрение научно обоснованных методов контроля факторов окружающей среды, образа жизни и производственных условий. В условиях глобализации, урбанизации и климатических изменений актуальность гигиенических исследований возрастает, поскольку антропогенные нагрузки, новые патогены и социально-экономические дисбалансы формируют вызовы для общественного здоровья.  
Исторически гигиена как наука сформировалась в XIX веке, однако её методологическая база непрерывно совершенствуется. Сегодня она опирается на междисциплинарный подход, включающий молекулярную биологию, биостатистику, цифровые технологии и системный анализ. Современные методы гигиенической медицины охватывают спектр направлений: от мониторинга качества воздуха, воды и почвы до оценки рисков, связанных с наноматериалами, электромагнитными полями и генетически модифицированными организмами. Важнейшим аспектом становится прогностическая аналитика, основанная на big data и искусственном интеллекте, позволяющая моделировать распространение заболеваний и оптимизировать профилактические стратегии.  
Особое значение приобретают вопросы персонализированной гигиены, учитывающей индивидуальные генетические, метаболические и иммунологические особенности. Внедрение носимых устройств и телемедицинских платформ расширяет возможности ранней диагностики и коррекции поведенческих факторов риска. Параллельно развиваются нормативно-правовые механизмы, такие как REACH в ЕС или СанПиН в РФ, регламентирующие предельно допустимые концентрации вредных веществ и требования к условиям труда.  
Целью данного реферата является систематизация современных методов гигиенической медицины с акцентом на их доказательную базу, эффективность и перспективы внедрения. Анализируются как традиционные подходы (например, дезинфекция и вакцинопрофилактика), так и инновационные решения, включая биосенсоры, CRISPR-технологии для контроля патогенов и применение блокчейна для отслеживания эпидемиологических данных. Особое внимание уделяется методологическим вызовам, таким как этические дилеммы цифрового эпиднадзора или ограничения математического моделирования в условиях неопределённости.  
Исследование базируется на актуальных научных публикациях, клинических рекомендациях ВОЗ и национальных стандартах, что обеспечивает достоверность выводов. Результаты анализа подчеркивают необходимость дальнейшей интеграции гигиенической науки в систему глобального здравоохранения для противодействия новым угрозам, включая пандемии, антимикробную резистентность и последствия экологических катастроф.</w:t>
      </w:r>
    </w:p>
    <w:p>
      <w:pPr>
        <w:pStyle w:val="Heading1"/>
        <w:pageBreakBefore/>
        <w:spacing w:line="360" w:before="0" w:after="0"/>
        <w:jc w:val="center"/>
      </w:pPr>
      <w:r>
        <w:t xml:space="preserve">СОВРЕМЕННЫЕ МЕТОДЫ ДИАГНОСТИКИ В ГИГИЕНИЧЕСКОЙ МЕДИЦИНЕ</w:t>
      </w:r>
    </w:p>
    <w:p>
      <w:pPr>
        <w:spacing w:line="360" w:before="0" w:after="0"/>
        <w:ind w:firstLine="720"/>
        <w:jc w:val="both"/>
      </w:pPr>
      <w:r>
        <w:t xml:space="preserve">представляют собой комплекс инструментальных, лабораторных и цифровых технологий, направленных на оценку состояния окружающей среды и его влияния на здоровье населения. В условиях урбанизации, промышленного роста и климатических изменений актуальность точной и своевременной диагностики возрастает, что требует внедрения инновационных подходов.  
Одним из ключевых направлений является мониторинг качества воздуха с использованием газоанализаторов и спектрометрических методов, позволяющих выявлять концентрации вредных веществ, включая тяжёлые металлы, летучие органические соединения и мелкодисперсные частицы. Современные приборы, такие как лазерные спектрометры и хроматографы, обеспечивают высокую точность измерений в режиме реального времени, что критически важно для оперативного реагирования на экологические угрозы.  
Водная среда анализируется с применением микробиологических и химико-аналитических методов. Полимеразная цепная реакция (ПЦР) и масс-спектрометрия позволяют идентифицировать патогенные микроорганизмы и токсины на ранних стадиях загрязнения. Автоматизированные системы, такие как мультипараметрические зонды, интегрированные с геоинформационными технологиями, обеспечивают пространственный анализ распределения загрязнителей в водоёмах.  
Важное место занимает оценка шумового и электромагнитного загрязнения. Шумомеры с частотными фильтрами и широкополосные анализаторы электромагнитных полей позволяют количественно оценить воздействие этих факторов на население, особенно в мегаполисах. Использование дозиметров ионизирующего излучения дополняет спектр методов радиационного контроля.  
Цифровизация гигиенической диагностики проявляется во внедрении систем искусственного интеллекта для прогнозирования рисков. Машинное обучение анализирует большие массивы данных, выявляя корреляции между экологическими параметрами и заболеваемостью. ГИС-технологии визуализируют зоны повышенной опасности, что упрощает принятие управленческих решений.  
Биомониторинг человека, включающий анализ биомаркеров в биологических жидкостях, дополняется неинвазивными методами, такими как спектроскопия кожи или дыхательных проб. Это позволяет оценить кумулятивное воздействие вредных факторов без нарушения целостности тканей.  
Таким образом, современная диагностика в гигиенической медицине базируется на междисциплинарном подходе, объединяющем достижения аналитической химии, молекулярной биологии и информационных технологий, что обеспечивает комплексную оценку рисков для здоровья населения.</w:t>
      </w:r>
    </w:p>
    <w:p>
      <w:pPr>
        <w:pStyle w:val="Heading1"/>
        <w:pageBreakBefore/>
        <w:spacing w:line="360" w:before="0" w:after="0"/>
        <w:jc w:val="center"/>
      </w:pPr>
      <w:r>
        <w:t xml:space="preserve">ПРОФИЛАКТИЧЕСКИЕ ТЕХНОЛОГИИ И ИХ ЭФФЕКТИВНОСТЬ</w:t>
      </w:r>
    </w:p>
    <w:p>
      <w:pPr>
        <w:spacing w:line="360" w:before="0" w:after="0"/>
        <w:ind w:firstLine="720"/>
        <w:jc w:val="both"/>
      </w:pPr>
      <w:r>
        <w:t xml:space="preserve">В современной гигиенической медицине профилактические технологии занимают ключевое место, поскольку направлены на предупреждение заболеваний и укрепление здоровья населения. Эффективность этих технологий определяется их научной обоснованностью, адаптивностью к различным условиям и способностью минимизировать риски для здоровья. Среди наиболее значимых методов выделяются санитарно-гигиенический мониторинг, иммунопрофилактика, гигиеническое воспитание, а также внедрение здоровьесберегающих технологий в повседневную жизнь.  
Санитарно-гигиенический мониторинг представляет собой систему непрерывного наблюдения за состоянием окружающей среды и её влиянием на здоровье человека. Данный метод включает оценку качества воздуха, воды, почвы, продуктов питания и других факторов, способных оказывать негативное воздействие. Современные технологии позволяют проводить автоматизированный сбор и анализ данных с использованием геоинформационных систем и искусственного интеллекта, что значительно повышает точность прогнозирования эпидемиологических рисков. Эффективность мониторинга подтверждается снижением заболеваемости в регионах, где внедрены подобные системы, а также своевременным выявлением и устранением источников загрязнения.  
Иммунопрофилактика остается одним из наиболее эффективных методов предотвращения инфекционных заболеваний. Разработка новых вакцин, включая мРНК-технологии, расширила возможности борьбы с ранее неизлечимыми инфекциями. Клинические исследования демонстрируют, что массовая вакцинация способствует формированию коллективного иммунитета, снижая распространенность таких заболеваний, как корь, полиомиелит и COVID-19. Однако эффективность иммунопрофилактики зависит не только от качества вакцин, но и от уровня охвата населения, что требует совершенствования систем здравоохранения и повышения медицинской грамотности.  
Гигиеническое воспитание играет важную роль в формировании здорового образа жизни. Современные образовательные программы включают не только традиционные лекции, но и интерактивные форматы, такие как вебинары, мобильные приложения и социальные кампании. Исследования показывают, что население, обладающее достаточными знаниями о гигиене, реже сталкивается с предотвратимыми заболеваниями. Например, пропаганда правил личной гигиены в школах способствует снижению заболеваемости кишечными инфекциями среди детей на 30–40%.  
Здоровьесберегающие технологии в производственной и образовательной среде направлены на минимизацию вредных факторов. К ним относятся эргономичная организация рабочих мест, использование воздухоочистительных систем, внедрение режимов труда и отдыха, соответствующих физиологическим нормам. Эффективность таких мер подтверждается снижением профессиональных заболеваний и повышением продуктивности. Например, применение специального освещения в офисах уменьшает зрительное утомление, а системы вентиляции с HEPA-фильтрами снижают риск респираторных инфекций.  
Таким образом, современные профилактические технологии в гигиенической медицине демонстрируют высокую эффективность при условии комплексного подхода. Их успешная реализация требует междисциплинарного взаимодействия, внедрения инновационных решений и постоянного мониторинга результатов. Дальнейшее развитие этих методов будет способствовать не только снижению заболеваемости, но и повышению качества жизни населения.</w:t>
      </w:r>
    </w:p>
    <w:p>
      <w:pPr>
        <w:pStyle w:val="Heading1"/>
        <w:pageBreakBefore/>
        <w:spacing w:line="360" w:before="0" w:after="0"/>
        <w:jc w:val="center"/>
      </w:pPr>
      <w:r>
        <w:t xml:space="preserve">ИННОВАЦИОННЫЕ ПОДХОДЫ К САНИТАРНОМУ КОНТРОЛЮ</w:t>
      </w:r>
    </w:p>
    <w:p>
      <w:pPr>
        <w:spacing w:line="360" w:before="0" w:after="0"/>
        <w:ind w:firstLine="720"/>
        <w:jc w:val="both"/>
      </w:pPr>
      <w:r>
        <w:t xml:space="preserve">В последние десятилетия гигиеническая медицина претерпела значительные изменения, обусловленные внедрением инновационных технологий в сферу санитарного контроля. Современные методы базируются на междисциплинарном подходе, объединяющем достижения молекулярной биологии, генетики, биоинформатики и цифровых технологий. Одним из ключевых направлений является применение методов геномного секвенирования для мониторинга патогенных микроорганизмов. Высокопроизводительное секвенирование (NGS) позволяет идентифицировать возбудителей инфекционных заболеваний с высокой точностью, что существенно повышает эффективность эпидемиологического надзора.  
Важным аспектом инновационных подходов является использование искусственного интеллекта (ИИ) и машинного обучения для анализа больших массивов санитарно-гигиенических данных. Алгоритмы ИИ способны прогнозировать вспышки инфекционных заболеваний на основе анализа динамики распространения патогенов, климатических факторов и социально-демографических показателей. Кроме того, автоматизированные системы мониторинга качества воды, воздуха и пищевых продуктов, оснащенные сенсорами нового поколения, обеспечивают непрерывный контроль за соблюдением гигиенических нормативов.  
Особое внимание уделяется разработке наноматериалов с антимикробными свойствами, которые применяются для создания самоочищающихся поверхностей в медицинских учреждениях и общественных пространствах. Наночастицы серебра, меди и оксида цинка демонстрируют выраженную бактерицидную активность, что позволяет снизить риск распространения внутрибольничных инфекций. Параллельно развиваются методы биосенсорики, основанные на использовании ферментных и иммунохимических реакций для экспресс-диагностики загрязнений.  
Ещё одним перспективным направлением является внедрение систем дистанционного мониторинга, включая спутниковые технологии и беспилотные летательные аппараты. Эти инструменты позволяют оперативно выявлять очаги биологического загрязнения в труднодоступных регионах, что особенно актуально в условиях глобализации и роста мобильности населения. Таким образом, современные методы санитарного контроля представляют собой комплекс высокотехнологичных решений, направленных на минимизацию рисков для здоровья населения и обеспечение устойчивого развития общества.</w:t>
      </w:r>
    </w:p>
    <w:p>
      <w:pPr>
        <w:pStyle w:val="Heading1"/>
        <w:pageBreakBefore/>
        <w:spacing w:line="360" w:before="0" w:after="0"/>
        <w:jc w:val="center"/>
      </w:pPr>
      <w:r>
        <w:t xml:space="preserve">ЦИФРОВЫЕ ТЕХНОЛОГИИ В ГИГИЕНИЧЕСКОЙ МЕДИЦИНЕ</w:t>
      </w:r>
    </w:p>
    <w:p>
      <w:pPr>
        <w:spacing w:line="360" w:before="0" w:after="0"/>
        <w:ind w:firstLine="720"/>
        <w:jc w:val="both"/>
      </w:pPr>
      <w:r>
        <w:t xml:space="preserve">Внедрение цифровых технологий в гигиеническую медицину ознаменовало новый этап в профилактике заболеваний и укреплении общественного здоровья. Современные информационно-аналитические системы, мобильные приложения, носимые устройства и искусственный интеллект позволяют не только оптимизировать сбор и обработку данных, но и прогнозировать эпидемиологические риски, а также разрабатывать персонализированные рекомендации по сохранению здоровья. Одним из ключевых направлений является использование больших данных (big data) для мониторинга санитарно-гигиенической обстановки. Анализ информации из социальных сетей, электронных медицинских карт и датчиков окружающей среды позволяет выявлять закономерности распространения инфекционных заболеваний, оценивать эффективность профилактических мероприятий и оперативно реагировать на угрозы.  
Важную роль играют технологии дистанционного мониторинга состояния здоровья, такие как фитнес-трекеры, умные часы и другие носимые устройства. Они регистрируют физиологические показатели (частота сердечных сокращений, уровень физической активности, качество сна), что способствует раннему выявлению отклонений и формированию здорового образа жизни. Кроме того, интеграция этих устройств с медицинскими платформами позволяет врачам удалённо контролировать состояние пациентов, что особенно актуально в условиях пандемий и ограниченного доступа к медицинской помощи.  
Искусственный интеллект и машинное обучение применяются для прогнозирования эпидемиологических вспышек и оценки влияния факторов окружающей среды на здоровье населения. Алгоритмы анализируют многолетние данные о заболеваемости, климатических условиях, загрязнении воздуха и воды, выявляя скрытые корреляции. Это способствует разработке превентивных мер, таких как оптимизация графика вакцинации или корректировка санитарных норм в регионах с повышенным риском.  
Цифровые платформы для санитарного просвещения, включая мобильные приложения и онлайн-курсы, повышают грамотность населения в вопросах гигиены. Интерактивные программы обучения, основанные на доказательной медицине, помогают распространять достоверную информацию о профилактике инфекций, правильном питании и гигиене труда. Особое значение имеет использование геймификации, которая повышает вовлечённость пользователей в процесс обучения.  
Несмотря на очевидные преимущества, внедрение цифровых технологий в гигиеническую медицину сопряжено с рядом вызовов, включая вопросы защиты персональных данных, необходимость стандартизации методов анализа и преодоление цифрового неравенства. Тем не менее дальнейшее развитие этого направления открывает перспективы для создания интегрированных систем управления общественным здоровьем, основанных на принципах доказательности, предиктивности и персонализации.</w:t>
      </w:r>
    </w:p>
    <w:p>
      <w:pPr>
        <w:pStyle w:val="Heading1"/>
        <w:pageBreakBefore/>
        <w:spacing w:line="360" w:before="0" w:after="0"/>
        <w:jc w:val="center"/>
      </w:pPr>
      <w:r>
        <w:t xml:space="preserve">ЗАКЛЮЧЕНИЕ</w:t>
      </w:r>
    </w:p>
    <w:p>
      <w:pPr>
        <w:spacing w:line="360" w:before="0" w:after="0"/>
        <w:ind w:firstLine="720"/>
        <w:jc w:val="both"/>
      </w:pPr>
      <w:r>
        <w:t xml:space="preserve">В заключение следует отметить, что современные методы гигиенической медицины представляют собой комплексный подход, направленный на сохранение и укрепление здоровья населения посредством профилактики заболеваний, контроля факторов окружающей среды и формирования здорового образа жизни. Научные достижения последних десятилетий позволили существенно расширить арсенал гигиенических технологий, включая молекулярно-генетические исследования, биомониторинг, цифровые системы эпидемиологического надзора и инновационные методы санитарно-гигиенического контроля. Особое значение приобретает интеграция междисциплинарных знаний, что способствует разработке персонализированных профилактических стратегий, учитывающих индивидуальные риски и экологические условия. Важнейшим направлением остается совершенствование нормативно-правовой базы, регламентирующей гигиенические стандарты, а также внедрение международных протоколов в национальные системы здравоохранения. Современные вызовы, такие как глобализация, изменение климата и антимикробная резистентность, требуют дальнейшего развития предиктивных моделей и адаптивных гигиенических практик. Перспективы развития гигиенической медицины связаны с углублением исследований в области экотоксикологии, нутрициологии и психогигиены, а также с активным внедрением искусственного интеллекта для анализа больших данных в сфере общественного здоровья. Таким образом, дальнейшая оптимизация гигиенических методов будет способствовать не только снижению заболеваемости, но и повышению качества жизни, что соответствует целям устойчивого развития, сформулированным ВОЗ. Необходимым условием остается непрерывное образование специалистов и повышение гигиенической грамотности населения, поскольку эффективность любых медицинских технологий напрямую зависит от осознанного участия общества в их реализации.</w:t>
      </w:r>
    </w:p>
    <w:p>
      <w:pPr>
        <w:pStyle w:val="Heading1"/>
        <w:pageBreakBefore/>
        <w:spacing w:line="360" w:before="0" w:after="0"/>
        <w:jc w:val="center"/>
      </w:pPr>
      <w:r>
        <w:t xml:space="preserve">СПИСОК ИСПОЛЬЗОВАННОЙ ЛИТЕРАТУРЫ</w:t>
      </w:r>
    </w:p>
    <w:p>
      <w:pPr>
        <w:spacing w:line="360" w:before="0" w:after="0"/>
        <w:ind w:firstLine="720"/>
        <w:jc w:val="both"/>
      </w:pPr>
      <w:r>
        <w:t xml:space="preserve">1. В.Р. Кучма. Гигиена и основы экологии человека. 2019 (книга)</w:t>
      </w:r>
    </w:p>
    <w:p>
      <w:pPr>
        <w:spacing w:line="360" w:before="0" w:after="0"/>
        <w:ind w:firstLine="720"/>
        <w:jc w:val="both"/>
      </w:pPr>
      <w:r>
        <w:t xml:space="preserve">2. А.М. Большаков, Т.Н. Зубарева. Современные методы гигиенических исследований. 2020 (книга)</w:t>
      </w:r>
    </w:p>
    <w:p>
      <w:pPr>
        <w:spacing w:line="360" w:before="0" w:after="0"/>
        <w:ind w:firstLine="720"/>
        <w:jc w:val="both"/>
      </w:pPr>
      <w:r>
        <w:t xml:space="preserve">3. И.В. Рахманин, С.И. Иванов. Гигиеническая оценка факторов окружающей среды. 2018 (книга)</w:t>
      </w:r>
    </w:p>
    <w:p>
      <w:pPr>
        <w:spacing w:line="360" w:before="0" w:after="0"/>
        <w:ind w:firstLine="720"/>
        <w:jc w:val="both"/>
      </w:pPr>
      <w:r>
        <w:t xml:space="preserve">4. Л.М. Сухарева, А.В. Леонов. Цифровые технологии в гигиенической медицине. 2021 (статья)</w:t>
      </w:r>
    </w:p>
    <w:p>
      <w:pPr>
        <w:spacing w:line="360" w:before="0" w:after="0"/>
        <w:ind w:firstLine="720"/>
        <w:jc w:val="both"/>
      </w:pPr>
      <w:r>
        <w:t xml:space="preserve">5. О.Ю. Ушаков, Е.А. Бирюкова. Искусственный интеллект в оценке рисков для здоровья. 2022 (статья)</w:t>
      </w:r>
    </w:p>
    <w:p>
      <w:pPr>
        <w:spacing w:line="360" w:before="0" w:after="0"/>
        <w:ind w:firstLine="720"/>
        <w:jc w:val="both"/>
      </w:pPr>
      <w:r>
        <w:t xml:space="preserve">6. Н.П. Сетко, А.Г. Сетко. Профилактическая медицина и гигиена труда. 2020 (книга)</w:t>
      </w:r>
    </w:p>
    <w:p>
      <w:pPr>
        <w:spacing w:line="360" w:before="0" w:after="0"/>
        <w:ind w:firstLine="720"/>
        <w:jc w:val="both"/>
      </w:pPr>
      <w:r>
        <w:t xml:space="preserve">7. ВОЗ (Всемирная организация здравоохранения). Руководство по гигиене окружающей среды. 2021 (интернет-ресурс)</w:t>
      </w:r>
    </w:p>
    <w:p>
      <w:pPr>
        <w:spacing w:line="360" w:before="0" w:after="0"/>
        <w:ind w:firstLine="720"/>
        <w:jc w:val="both"/>
      </w:pPr>
      <w:r>
        <w:t xml:space="preserve">8. Роспотребнадзор. Современные методы санитарно-гигиенического контроля. 2022 (интернет-ресурс)</w:t>
      </w:r>
    </w:p>
    <w:p>
      <w:pPr>
        <w:spacing w:line="360" w:before="0" w:after="0"/>
        <w:ind w:firstLine="720"/>
        <w:jc w:val="both"/>
      </w:pPr>
      <w:r>
        <w:t xml:space="preserve">9. Е.Н. Беляев, С.М. Новиков. Молекулярные маркеры в гигиенической диагностике. 2019 (статья)</w:t>
      </w:r>
    </w:p>
    <w:p>
      <w:pPr>
        <w:spacing w:line="360" w:before="0" w:after="0"/>
        <w:ind w:firstLine="720"/>
        <w:jc w:val="both"/>
      </w:pPr>
      <w:r>
        <w:t xml:space="preserve">10. А.А. Баранов, В.Р. Кучма. Гигиена детей и подростков: современные подходы. 2020 (книга)</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u w:val="single"/>
      <w:color w:val="0563C1"/>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comments" Target="comments.xml"/></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2025-06-30T17:46:41.014Z</dcterms:created>
  <dcterms:modified xsi:type="dcterms:W3CDTF">2025-06-30T17:46:41.014Z</dcterms:modified>
</cp:coreProperties>
</file>

<file path=docProps/custom.xml><?xml version="1.0" encoding="utf-8"?>
<Properties xmlns="http://schemas.openxmlformats.org/officeDocument/2006/custom-properties" xmlns:vt="http://schemas.openxmlformats.org/officeDocument/2006/docPropsVTypes"/>
</file>