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Сотовые телефоны: история развития</w:t>
      </w:r>
    </w:p>
    <w:p>
      <w:pPr>
        <w:spacing w:line="360" w:before="0" w:after="40"/>
        <w:jc w:val="center"/>
      </w:pPr>
      <w:r>
        <w:t xml:space="preserve">Московский технический университет связи и информатики (МТУСИ)</w:t>
      </w:r>
    </w:p>
    <w:p>
      <w:pPr>
        <w:spacing w:line="360" w:before="160" w:after="20"/>
        <w:jc w:val="center"/>
      </w:pPr>
      <w:r>
        <w:t xml:space="preserve">Кафедра инфокоммуникационных технологий и систем связи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Сотовые телефоны, ставшие неотъемлемой частью современного общества, представляют собой результат длительной эволюции технологий связи. Их появление и развитие коренным образом изменили способы коммуникации, оказав значительное влияние на социальные, экономические и культурные аспекты человеческой жизни. Изучение истории сотовых телефонов позволяет не только проследить ключевые этапы их совершенствования, но и понять закономерности технологического прогресса, а также оценить перспективы дальнейшего развития мобильной связи.  
Первые попытки создания беспроводных устройств связи относятся к началу XX века, однако практическая реализация мобильной телефонии стала возможной лишь во второй половине столетия благодаря достижениям в области радиотехники, микроэлектроники и цифровой обработки сигналов. Важнейшим этапом стало изобретение сотового принципа организации сети, предложенного в 1947 году исследователями Bell Labs. Данный подход позволил существенно увеличить ёмкость систем связи за счёт повторного использования частот в географически разнесённых ячейках (сотах).  
Коммерческое внедрение сотовых телефонов началось в 1980-х годах с появлением аналоговых стандартов, таких как NMT (Nordic Mobile Telephone) и AMPS (Advanced Mobile Phone System). Эти системы, несмотря на ограниченную функциональность и высокую стоимость оборудования, заложили основу для массового распространения мобильной связи. Переход к цифровым технологиям в 1990-х годах, ознаменованный внедрением стандартов GSM (Global System for Mobile Communications) и CDMA (Code Division Multiple Access), значительно улучшил качество связи, обеспечил безопасность передачи данных и способствовал миниатюризации устройств.  
Современный этап развития сотовых телефонов характеризуется стремительной интеграцией мультимедийных и интернет-функций, что превратило их в универсальные коммуникационные платформы. Появление смартфонов на базе операционных систем iOS и Android открыло новые возможности для мобильных приложений, облачных сервисов и искусственного интеллекта. Вместе с тем, эволюция сотовых телефонов сопровождается рядом вызовов, включая вопросы информационной безопасности, экологической устойчивости и социального влияния.  
Таким образом, исследование истории развития сотовых телефонов представляет собой междисциплинарную задачу, требующую анализа технических, экономических и социокультурных факторов. Данный реферат направлен на систематизацию ключевых этапов эволюции мобильной связи, оценку их значимости и выявление тенденций, определяющих будущее данной технологии.</w:t>
      </w:r>
    </w:p>
    <w:p>
      <w:pPr>
        <w:pStyle w:val="Heading1"/>
        <w:pageBreakBefore/>
        <w:spacing w:line="360" w:before="0" w:after="0"/>
        <w:jc w:val="center"/>
      </w:pPr>
      <w:r>
        <w:t xml:space="preserve">ИСТОРИЯ ИЗОБРЕТЕНИЯ И ПЕРВЫЕ МОДЕЛИ СОТОВЫХ ТЕЛЕФОНОВ</w:t>
      </w:r>
    </w:p>
    <w:p>
      <w:pPr>
        <w:spacing w:line="360" w:before="0" w:after="0"/>
        <w:ind w:firstLine="720"/>
        <w:jc w:val="both"/>
      </w:pPr>
      <w:r>
        <w:t xml:space="preserve">Развитие сотовой связи началось в середине XX века, когда технологические достижения в области радиосвязи позволили перейти от стационарных устройств к мобильным. Первые концепции беспроводной телефонии были предложены ещё в 1940-х годах, однако их реализация стала возможной лишь спустя десятилетия. В 1947 году исследователи из Bell Laboratories (США) разработали принцип сотовой сети, предполагающий разделение территории на небольшие зоны (соты), каждая из которых обслуживается отдельной базовой станцией. Это позволило эффективно использовать ограниченный радиочастотный спектр и обеспечивать связь большому количеству абонентов.  
Первый прототип мобильного телефона был создан в 1973 году инженером Мартином Купером, сотрудником компании Motorola. Устройство DynaTAC (Dynamic Adaptive Total Area Coverage) весило около 1,1 кг и имело габариты 22,5 × 12,5 × 3,75 см. Оно обеспечивало до 30 минут разговора после 10 часов зарядки. Несмотря на ограниченную функциональность, DynaTAC стал революционным изобретением, доказавшим возможность коммерческого использования мобильной связи. В 1983 году эта модель поступила в продажу в США по цене около 4000 долларов, что делало её доступной лишь для узкого круга потребителей.  
Параллельно с разработками Motorola аналогичные исследования велись в других странах. В СССР в 1957 году инженер Леонид Куприянович представил экспериментальный образец мобильного телефона ЛК-1, работавший в диапазоне 150 МГц с радиусом действия до 30 км. Однако из-за отсутствия инфраструктуры сотовых сетей проект не получил дальнейшего развития. В Европе первые шаги в направлении мобильной связи были сделаны в 1981 году, когда в Скандинавии запустили систему NMT (Nordic Mobile Telephone), ставшую первым международным стандартом сотовой связи.  
Ранние модели сотовых телефонов отличались громоздкостью, высокой стоимостью и ограниченным временем автономной работы. Тем не менее, их появление заложило основы для последующей миниатюризации и усовершенствования технологий. К концу 1980-х годов начался переход к цифровым стандартам, таким как GSM, что значительно улучшило качество связи и расширило функциональные возможности устройств. Таким образом, первые этапы развития сотовой телефонии продемонстрировали не только технические достижения, но и потенциал для глобальной трансформации коммуникаций.</w:t>
      </w:r>
    </w:p>
    <w:p>
      <w:pPr>
        <w:pStyle w:val="Heading1"/>
        <w:pageBreakBefore/>
        <w:spacing w:line="360" w:before="0" w:after="0"/>
        <w:jc w:val="center"/>
      </w:pPr>
      <w:r>
        <w:t xml:space="preserve">ЭВОЛЮЦИЯ ТЕХНОЛОГИЙ И СТАНДАРТОВ СВЯЗИ</w:t>
      </w:r>
    </w:p>
    <w:p>
      <w:pPr>
        <w:spacing w:line="360" w:before="0" w:after="0"/>
        <w:ind w:firstLine="720"/>
        <w:jc w:val="both"/>
      </w:pPr>
      <w:r>
        <w:t xml:space="preserve">Развитие сотовой связи представляет собой последовательную смену технологических поколений, каждое из которых характеризовалось значительным улучшением качества передачи данных, расширением функциональных возможностей и повышением энергоэффективности. Первые коммерческие системы сотовой связи, появившиеся в 1980-х годах, базировались на аналоговых стандартах, таких как AMPS (Advanced Mobile Phone System) в Северной Америке и NMT (Nordic Mobile Telephone) в Европе. Эти системы обеспечивали голосовую связь с использованием частотной модуляции, однако обладали существенными ограничениями: низкой ёмкостью сети, уязвимостью к помехам и отсутствием шифрования, что делало переговоры подверженными перехвату.  
Переход к цифровым технологиям во второй половине 1990-х годов ознаменовал начало эры второго поколения (2G). Стандарты GSM (Global System for Mobile Communications) и CDMA (Code Division Multiple Access) позволили не только улучшить качество голосовой связи, но и внедрить услуги передачи данных, такие как SMS (Short Message Service) и медленный интернет через протоколы CSD (Circuit Switched Data) и GPRS (General Packet Radio Service). Ключевым преимуществом цифровых систем стала повышенная безопасность благодаря использованию алгоритмов шифрования, а также более эффективное использование радиочастотного спектра за счёт временного и кодового разделения каналов.  
Третье поколение (3G), внедрённое в начале 2000-х, было ориентировано на высокоскоростную передачу данных, что стало ответом на растущий спрос на мобильный интернет. Технологии UMTS (Universal Mobile Telecommunications System) и CDMA2000 обеспечили скорость доступа до 2 Мбит/с, что позволило реализовать видеозвонки, потоковое вещание и другие мультимедийные сервисы. Дальнейшее развитие 3G, включая стандарты HSPA (High-Speed Packet Access), увеличило пропускную способность до 14 Мбит/с, однако даже этих скоростей оказалось недостаточно для удовлетворения потребностей пользователей в условиях роста трафика.  
Четвёртое поколение (4G LTE), появившееся в 2010-х годах, стало революционным шагом в эволюции сотовых сетей. Основанное на технологии OFDMA (Orthogonal Frequency Division Multiple Access), оно обеспечило скорость передачи данных до 1 Гбит/с, минимальные задержки (латентность менее 50 мс) и поддержку VoIP (Voice over IP). LTE также отличалось высокой спектральной эффективностью, что позволило операторам увеличить ёмкость сетей без расширения частотного диапазона.  
Современный этап развития связан с внедрением пятого поколения (5G), которое обещает не только дальнейший рост скорости (до 20 Гбит/с), но и поддержку интернета вещей (IoT), технологий виртуальной и дополненной реальности, а также автономных транспортных систем. 5G использует миллиметровые волны (mmWave), массивные MIMO-антенны и сетевую виртуализацию (NFV, SDN), что делает его фундаментом для цифровой трансформации общества. Таким образом, эволюция стандартов сотовой связи отражает непрерывный поиск компромисса между техническими возможностями, экономической целесообразностью и потребностями пользователей.</w:t>
      </w:r>
    </w:p>
    <w:p>
      <w:pPr>
        <w:pStyle w:val="Heading1"/>
        <w:pageBreakBefore/>
        <w:spacing w:line="360" w:before="0" w:after="0"/>
        <w:jc w:val="center"/>
      </w:pPr>
      <w:r>
        <w:t xml:space="preserve">ВЛИЯНИЕ СОТОВЫХ ТЕЛЕФОНОВ НА ОБЩЕСТВО И КУЛЬТУРУ</w:t>
      </w:r>
    </w:p>
    <w:p>
      <w:pPr>
        <w:spacing w:line="360" w:before="0" w:after="0"/>
        <w:ind w:firstLine="720"/>
        <w:jc w:val="both"/>
      </w:pPr>
      <w:r>
        <w:t xml:space="preserve">является предметом многочисленных исследований, поскольку эти устройства кардинально изменили способы коммуникации, социального взаимодействия и культурных практик. С момента появления первых мобильных телефонов в 1980-х годах их проникновение в повседневную жизнь достигло глобальных масштабов, что привело к трансформации социальных норм, экономических моделей и культурных парадигм.  
Одним из наиболее значимых аспектов влияния сотовых телефонов на общество стало изменение структуры коммуникации. Мобильная связь устранила географические барьеры, обеспечив мгновенный обмен информацией независимо от местоположения. Это способствовало формированию нового типа социальных связей, основанных на постоянной доступности. Однако параллельно возник феномен "гиперподключённости", который, по мнению ряда исследователей, привёл к снижению качества межличностного общения. Виртуальные взаимодействия частично заменили живые контакты, что отразилось на психологическом благополучии пользователей, особенно среди молодёжи.  
Культурные последствия распространения сотовых телефонов также носят неоднозначный характер. С одной стороны, мобильные технологии способствовали глобализации культуры, обеспечив доступ к разнообразному контенту — от музыки и кино до образовательных ресурсов. Социальные сети, мессенджеры и стриминговые платформы, интегрированные в смартфоны, стали инструментами формирования новых культурных трендов. С другой стороны, наблюдается фрагментация культурного пространства: индивидуализация потребления контента снижает роль традиционных медиа как объединяющего фактора.  
Экономическое влияние сотовых телефонов проявилось в создании новых отраслей, таких как мобильная коммерция, финтех и цифровой маркетинг. Мобильные устройства стали ключевым инструментом для доступа к финансовым услугам в развивающихся странах, где традиционная банковская инфраструктура недостаточно развита. Одновременно возникли проблемы, связанные с цифровым неравенством: различия в доступе к технологиям усугубляют социально-экономические диспропорции.  
В сфере образования сотовые телефоны открыли новые возможности для дистанционного обучения и самообразования, но также породили вызовы, такие как цифровая зависимость и снижение концентрации внимания. В профессиональной среде мобильные технологии стимулировали развитие гибких форм занятости, но при этом размыли границы между рабочим и личным временем.  
Таким образом, влияние сотовых телефонов на общество и культуру носит комплексный характер, сочетая позитивные и негативные аспекты. Эти устройства стали неотъемлемой частью современной жизни, продолжая трансформировать социальные институты и культурные практики. Дальнейшие исследования должны учитывать динамику этих изменений, особенно в контексте развития искусственного интеллекта и интернета вещей, которые могут усилить существующие тенденции или создать новые социальные вызовы.</w:t>
      </w:r>
    </w:p>
    <w:p>
      <w:pPr>
        <w:pStyle w:val="Heading1"/>
        <w:pageBreakBefore/>
        <w:spacing w:line="360" w:before="0" w:after="0"/>
        <w:jc w:val="center"/>
      </w:pPr>
      <w:r>
        <w:t xml:space="preserve">СОВРЕМЕННЫЕ ТЕНДЕНЦИИ И БУДУЩЕЕ РАЗВИТИЕ</w:t>
      </w:r>
    </w:p>
    <w:p>
      <w:pPr>
        <w:spacing w:line="360" w:before="0" w:after="0"/>
        <w:ind w:firstLine="720"/>
        <w:jc w:val="both"/>
      </w:pPr>
      <w:r>
        <w:t xml:space="preserve">Современный этап развития сотовых телефонов характеризуется стремительной интеграцией передовых технологий, трансформирующих мобильные устройства в универсальные цифровые платформы. Одной из ключевых тенденций является повсеместное внедрение технологий пятого поколения (5G), обеспечивающих сверхвысокую скорость передачи данных, минимальные задержки и повышенную надежность соединения. Это открывает новые возможности для интернета вещей (IoT), автономных транспортных систем и телемедицины, где мобильные устройства выступают в роли критически важных элементов инфраструктуры. Параллельно наблюдается активное развитие искусственного интеллекта (ИИ), интегрируемого в процессоры и программное обеспечение смартфонов, что позволяет оптимизировать энергопотребление, улучшать качество фотографий и персонализировать пользовательский опыт.  
Еще одним значимым направлением является совершенствование дисплейных технологий. Гибкие и складываемые экраны, созданные на основе органических светодиодов (OLED), становятся все более распространенными, предлагая пользователям новые форм-факторы устройств. Одновременно растет интерес к технологиям дополненной (AR) и виртуальной реальности (VR), для которых современные смартфоны служат основными платформами. Это стимулирует производителей к увеличению вычислительной мощности и улучшению графических процессоров, что в перспективе может привести к полному отказу от специализированных VR-гарнитур в пользу мобильных решений.  
Важным аспектом остается экологизация производства и эксплуатации сотовых телефонов. Компании-производители активно внедряют перерабатываемые материалы, сокращают использование редкоземельных металлов и разрабатывают модульные конструкции, продлевающие жизненный цикл устройств. В будущем ожидается дальнейшее развитие технологий беспроводной зарядки и повышение энергоэффективности аккумуляторов, включая внедрение твердотельных батарей, что значительно сократит экологический след мобильной индустрии.  
Перспективы развития сотовых телефонов также связаны с концепцией "умного" окружения, где устройства будут взаимодействовать не только с пользователем, но и между собой, формируя единую экосистему. Уже сейчас наблюдается конвергенция мобильных технологий с носимой электроникой, облачными сервисами и системами умного дома. В долгосрочной перспективе возможно появление нейроинтерфейсов, позволяющих управлять устройствами силой мысли, что кардинально изменит парадигму взаимодействия человека с техникой.  
Таким образом, современные тенденции указывают на то, что сотовые телефоны перестают быть просто средствами связи, превращаясь в многофункциональные центры управления цифровой средой. Будущее развитие отрасли будет определяться синтезом инновационных технологий, экологической ответственностью и стремлением к созданию бесшовной интеграции устройств в повседневную жизнь пользователей.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сотовых телефонов представляет собой динамичный процесс технологической эволюции, отражающий глобальные тенденции научно-технического прогресса. Начиная с первых экспериментов в области мобильной связи в середине XX века и заканчивая современными смартфонами, объединяющими функции коммуникационного устройства, мультимедийного центра и персонального компьютера, данный сегмент претерпел радикальные изменения. Важнейшими вехами стали внедрение цифровых стандартов связи (GSM, CDMA), миниатюризация компонентов, развитие интернет-технологий и интеграция искусственного интеллекта.  
Анализ исторического контекста позволяет утверждать, что ключевыми факторами развития стали коммерциализация технологий, рост потребительского спроса и конкуренция между производителями. При этом эволюция сотовых телефонов неразрывно связана с социальными изменениями: они трансформировали модели коммуникации, повлияли на культуру и экономику, став неотъемлемым элементом цифровой эпохи.  
Перспективы дальнейшего развития связаны с внедрением технологий 5G/6G, квантовой связи, гибкой электроники и биосовместимых интерфейсов. Однако наряду с технологическими вызовами остаются актуальными вопросы экологической безопасности, этики использования персональных данных и цифровой зависимости. Таким образом, изучение истории сотовых телефонов не только демонстрирует достижения инженерной мысли, но и подчеркивает необходимость комплексного подхода к оценке их роли в современном обществе.  
Проведенное исследование подтверждает, что сотовый телефон из узкоспециализированного устройства превратился в универсальный инструмент, определяющий вектор развития телекоммуникационных систем XXI века. Дальнейшие исследования в данной области должны учитывать как технические аспекты, так и социокультурные последствия их распространения.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Agar, Jon. Constant Touch: A Global History of the Mobile Phone. 2013 (book)</w:t>
      </w:r>
    </w:p>
    <w:p>
      <w:pPr>
        <w:spacing w:line="360" w:before="0" w:after="0"/>
        <w:ind w:firstLine="720"/>
        <w:jc w:val="both"/>
      </w:pPr>
      <w:r>
        <w:t xml:space="preserve">2. Goggin, Gerard. Cell Phone Culture: Mobile Technology in Everyday Life. 2006 (book)</w:t>
      </w:r>
    </w:p>
    <w:p>
      <w:pPr>
        <w:spacing w:line="360" w:before="0" w:after="0"/>
        <w:ind w:firstLine="720"/>
        <w:jc w:val="both"/>
      </w:pPr>
      <w:r>
        <w:t xml:space="preserve">3. Farley, Tom. The Cell-Phone Revolution. 2005 (article)</w:t>
      </w:r>
    </w:p>
    <w:p>
      <w:pPr>
        <w:spacing w:line="360" w:before="0" w:after="0"/>
        <w:ind w:firstLine="720"/>
        <w:jc w:val="both"/>
      </w:pPr>
      <w:r>
        <w:t xml:space="preserve">4. Ling, Rich. The Mobile Connection: The Cell Phone's Impact on Society. 2004 (book)</w:t>
      </w:r>
    </w:p>
    <w:p>
      <w:pPr>
        <w:spacing w:line="360" w:before="0" w:after="0"/>
        <w:ind w:firstLine="720"/>
        <w:jc w:val="both"/>
      </w:pPr>
      <w:r>
        <w:t xml:space="preserve">5. Garrard, Gary A.. Cellular Communications: Worldwide Market Development. 1998 (book)</w:t>
      </w:r>
    </w:p>
    <w:p>
      <w:pPr>
        <w:spacing w:line="360" w:before="0" w:after="0"/>
        <w:ind w:firstLine="720"/>
        <w:jc w:val="both"/>
      </w:pPr>
      <w:r>
        <w:t xml:space="preserve">6. Murray, James B.. Wireless Nation: The Frenzied Launch of the Cellular Revolution in America. 2001 (book)</w:t>
      </w:r>
    </w:p>
    <w:p>
      <w:pPr>
        <w:spacing w:line="360" w:before="0" w:after="0"/>
        <w:ind w:firstLine="720"/>
        <w:jc w:val="both"/>
      </w:pPr>
      <w:r>
        <w:t xml:space="preserve">7. Steinbock, Dan. The Nokia Revolution: The Story of an Extraordinary Company That Transformed an Industry. 2001 (book)</w:t>
      </w:r>
    </w:p>
    <w:p>
      <w:pPr>
        <w:spacing w:line="360" w:before="0" w:after="0"/>
        <w:ind w:firstLine="720"/>
        <w:jc w:val="both"/>
      </w:pPr>
      <w:r>
        <w:t xml:space="preserve">8. Fortunati, Leopoldina. The Mobile Phone: An Identity on the Move. 2002 (article)</w:t>
      </w:r>
    </w:p>
    <w:p>
      <w:pPr>
        <w:spacing w:line="360" w:before="0" w:after="0"/>
        <w:ind w:firstLine="720"/>
        <w:jc w:val="both"/>
      </w:pPr>
      <w:r>
        <w:t xml:space="preserve">9. IEEE Communications Society. The Evolution of Mobile Communications: From 1G to 5G. 2020 (article)</w:t>
      </w:r>
    </w:p>
    <w:p>
      <w:pPr>
        <w:spacing w:line="360" w:before="0" w:after="0"/>
        <w:ind w:firstLine="720"/>
        <w:jc w:val="both"/>
      </w:pPr>
      <w:r>
        <w:t xml:space="preserve">10. GSMA Intelligence. The Mobile Economy.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2025-06-25T06:25:16.058Z</dcterms:created>
  <dcterms:modified xsi:type="dcterms:W3CDTF">2025-06-25T06:25:16.058Z</dcterms:modified>
</cp:coreProperties>
</file>

<file path=docProps/custom.xml><?xml version="1.0" encoding="utf-8"?>
<Properties xmlns="http://schemas.openxmlformats.org/officeDocument/2006/custom-properties" xmlns:vt="http://schemas.openxmlformats.org/officeDocument/2006/docPropsVTypes"/>
</file>