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Санкт-Петербург: история и современность</w:t>
      </w:r>
    </w:p>
    <w:p>
      <w:pPr>
        <w:spacing w:line="360" w:before="0" w:after="40"/>
        <w:jc w:val="center"/>
      </w:pPr>
      <w:r>
        <w:t xml:space="preserve">Санкт-Петербургский государственный университет</w:t>
      </w:r>
    </w:p>
    <w:p>
      <w:pPr>
        <w:spacing w:line="360" w:before="160" w:after="20"/>
        <w:jc w:val="center"/>
      </w:pPr>
      <w:r>
        <w:t xml:space="preserve">Кафедра истории и культуры Санкт-Петербурга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Санкт-Петербург, основанный в 1703 году Петром I, занимает особое место в истории России как культурная, политическая и экономическая столица имперского периода. Город, задуманный как «окно в Европу», стал символом модернизации страны, воплотив в своей архитектуре, градостроительной планировке и социальной структуре синтез европейских традиций и национальных особенностей. Историческое значение Санкт-Петербурга определяется не только его ролью административного центра Российской империи, но и его вкладом в развитие науки, искусства и общественной мысли. В современный период город сохраняет статус важнейшего культурного и экономического центра, оставаясь объектом пристального внимания исследователей различных дисциплин.  
Актуальность изучения Санкт-Петербурга в контексте его исторического развития и современного состояния обусловлена необходимостью осмысления трансформаций, которые город претерпел на протяжении более чем трёх столетий. Историография вопроса включает работы, посвящённые как отдельным периодам (петровская эпоха, советский период), так и комплексному анализу городского пространства, социокультурных процессов и архитектурного наследия. Однако динамика современных изменений, включая урбанистические вызовы, сохранение исторического облика и адаптацию к глобальным тенденциям, требует дальнейшего междисциплинарного исследования.  
Целью данного реферата является систематизация ключевых этапов формирования Санкт-Петербурга, анализ его роли в истории России и оценка современных тенденций развития. В задачи работы входит: рассмотрение основных вех становления города, выявление факторов, определивших его уникальность, а также изучение актуальных проблем и перспектив развития в XXI веке. Методологическая основа включает историко-сравнительный анализ, системный подход и критическое осмысление источников, что позволяет комплексно оценить эволюцию Санкт-Петербурга.  
Значимость исследования заключается в попытке объединить исторический и современный ракурсы рассмотрения, демонстрируя преемственность и инновации в развитии города. Результаты работы могут быть использованы в дальнейших исследованиях по урбанистике, культурологии и истории, а также при разработке стратегий сохранения культурного наследия. Таким образом, изучение Санкт-Петербурга в диахроническом и синхроническом аспектах позволяет глубже понять его место в национальном и мировом контексте.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ОСНОВАНИЕ И РАЗВИТИЕ САНКТ-ПЕТЕРБУРГА В XVIII–XIX ВЕКАХ</w:t>
      </w:r>
    </w:p>
    <w:p>
      <w:pPr>
        <w:spacing w:line="360" w:before="0" w:after="0"/>
        <w:ind w:firstLine="720"/>
        <w:jc w:val="both"/>
      </w:pPr>
      <w:r>
        <w:t xml:space="preserve">Основание Санкт-Петербурга в 1703 году стало ключевым событием в истории Российской империи, ознаменовавшим начало масштабных преобразований в политической, экономической и культурной сферах. Инициатива создания новой столицы исходила от Петра I, который стремился укрепить позиции России на Балтийском море после победы в Северной войне. Выбор места для строительства — дельты Невы — был обусловлен стратегическими соображениями: контроль над водными путями и выход к Европе. Первоначально город возводился как крепость, получившая название Санкт-Питер-Бурх в честь апостола Петра, однако вскоре он превратился в крупный административный и торговый центр.  
В первые десятилетия существования Санкт-Петербурга его развитие происходило в условиях жесткой регламентации. Петр I привлекал иностранных архитекторов и инженеров, таких как Доменико Трезини и Жан-Батист Леблон, для проектирования зданий и планировки улиц. Архитектурный облик города формировался под влиянием европейского барокко, что отражало стремление монарха к модернизации страны. Важнейшими сооружениями раннего периода стали Петропавловская крепость, Адмиралтейство и Летний дворец, которые заложили основу будущего имперского величия.  
К середине XVIII века Санкт-Петербург утвердился в качестве политического и культурного центра России. При Елизавете Петровне и Екатерине II город активно застраивался дворцами и общественными зданиями, приобретая черты классицизма. Зимний дворец, Смольный институт и Александро-Невская лавра стали символами эпохи Просвещения. Особую роль играла деятельность Комиссии о каменном строении, регулировавшей градостроительные нормы. В этот период сформировались главные ансамбли: Дворцовая площадь, Невский проспект и Стрелка Васильевского острова, определившие уникальный архитектурный ландшафт.  
XIX век ознаменовался дальнейшим расширением города и усложнением его социальной структуры. При Александре I и Николае I Санкт-Петербург стал ареной масштабных градостроительных проектов, включая возведение Исаакиевского собора и Александринского театра. Развитие промышленности привело к появлению новых районов, таких как Выборгская сторона, где концентрировались фабрики и рабочие кварталы. Одновременно город оставался центром интеллектуальной жизни: здесь действовали Императорская академия наук, Публичная библиотека и университет, способствуя распространению научных идей.  
К концу XIX века Санкт-Петербург представлял собой сложный урбанистический организм, сочетавший имперскую монументальность с социальными контрастами. Развитие транспорта, включая открытие железных дорог и внедрение конки, ускорило интеграцию города в общероссийское пространство. Однако рост населения и промышленности обострил проблемы инфраструктуры, что стало предпосылкой для последующих преобразований XX века. Таким образом, XVIII–XIX столетия заложили фундамент современного Санкт-Петербурга, определив его роль как одного из важнейших историко-культурных центров мира.</w:t>
      </w:r>
    </w:p>
    <w:p>
      <w:pPr>
        <w:pStyle w:val="Heading1"/>
        <w:pageBreakBefore/>
        <w:spacing w:line="360" w:before="0" w:after="0"/>
        <w:jc w:val="center"/>
      </w:pPr>
      <w:r>
        <w:t xml:space="preserve">САНКТ-ПЕТЕРБУРГ В XX ВЕКЕ: РЕВОЛЮЦИИ, БЛОКАДА, СОВЕТСКИЙ ПЕРИОД</w:t>
      </w:r>
    </w:p>
    <w:p>
      <w:pPr>
        <w:spacing w:line="360" w:before="0" w:after="0"/>
        <w:ind w:firstLine="720"/>
        <w:jc w:val="both"/>
      </w:pPr>
      <w:r>
        <w:t xml:space="preserve">XX век стал для Санкт-Петербурга эпохой радикальных трансформаций, определивших его дальнейшее развитие. Начало столетия ознаменовалось глубокими социально-политическими потрясениями, связанными с революционными событиями 1917 года. Февральская революция привела к отречению Николая II от престола, а Октябрьская революция, во многом сформированная действиями большевиков в Петрограде, положила начало советскому периоду в истории города. В 1918 году столица была перенесена в Москву, что существенно снизило политический статус Петрограда, хотя его культурное и промышленное значение сохранилось. В 1924 году, после смерти В.И. Ленина, город был переименован в Ленинград, что символизировало его новую роль в идеологической системе СССР.  
Одним из наиболее трагических этапов в истории Ленинграда стала Великая Отечественная война, в частности блокада города немецкими и финскими войсками, длившаяся с 8 сентября 1941 года по 27 января 1944 года. Блокада, сопровождавшаяся жесточайшим голодом, бомбардировками и артобстрелами, унесла жизни сотен тысяч жителей. Несмотря на катастрофические условия, город продолжал функционировать: работали предприятия, выпускавшие военную продукцию, действовали культурные институции, включая Радиокомитет, транслировавший симфонию №7 Д.Д. Шостаковича. Прорыв блокады в 1943 году и её полное снятие в 1944-м стали ключевыми событиями, укрепившими моральный дух советского народа.  
В послевоенные годы Ленинград активно восстанавливался, при этом сохраняя статус важнейшего промышленного, научного и культурного центра СССР. В 1950–1980-е годы город стал площадкой для масштабного жилищного строительства, включавшего возведение микрорайонов на окраинах, таких как Купчино и Гражданка. Одновременно развивалась транспортная инфраструктура: в 1955 году открылся Ленинградский метрополитен, а в 1960-е годы была проведена масштабная реконструкция дорожной сети.  
Культурная жизнь Ленинграда в советский период отличалась динамизмом, несмотря на идеологический контроль. Город оставался центром литературного андеграунда, о чём свидетельствует деятельность поэтов-нонконформистов, включая И. Бродского. Театры, музеи и библиотеки продолжали играть значительную роль в формировании интеллектуального пространства страны. В 1991 году, после распада СССР, городу было возвращено историческое название — Санкт-Петербург, что ознаменовало начало нового этапа в его истории. Таким образом, XX век стал для города временем испытаний, адаптации к новым политическим реалиям и сохранения культурного наследия.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СОВРЕМЕННЫЙ САНКТ-ПЕТЕРБУРГ: ЭКОНОМИКА, КУЛЬТУРА И ТУРИЗМ</w:t>
      </w:r>
    </w:p>
    <w:p>
      <w:pPr>
        <w:spacing w:line="360" w:before="0" w:after="0"/>
        <w:ind w:firstLine="720"/>
        <w:jc w:val="both"/>
      </w:pPr>
      <w:r>
        <w:t xml:space="preserve">Современный Санкт-Петербург представляет собой динамично развивающийся мегаполис, сохраняющий статус одного из ключевых экономических, культурных и туристических центров России. Экономика города характеризуется высокой степенью диверсификации, с преобладанием таких отраслей, как машиностроение, судостроение, энергетика, IT-технологии и финансовые услуги. Важную роль играет портовый комплекс, обеспечивающий значительную часть внешнеторговых операций страны. В последние десятилетия наблюдается активное развитие высокотехнологичных секторов, включая биомедицину и нанотехнологии, чему способствует наличие крупных научно-исследовательских институтов и высших учебных заведений.  
Культурная жизнь Санкт-Петербурга остается одной из наиболее насыщенных в мире. Город сохраняет статус культурной столицы России, что подтверждается наличием более 200 музеев, включая Государственный Эрмитаж и Русский музей, а также десятков театров, среди которых Мариинский и Михайловский. Ежегодно проводятся международные фестивали, такие как «Белые ночи» и «Звезды белых ночей», привлекающие ведущих исполнителей и деятелей искусства. Архитектурное наследие, включающее ансамбли исторического центра, находится под охраной ЮНЕСКО, что подчеркивает глобальную значимость города.  
Туристическая привлекательность Санкт-Петербурга обусловлена сочетанием богатого историко-культурного наследия и современных инфраструктурных возможностей. Ежегодно город посещают свыше 10 миллионов туристов, что делает его одним из самых популярных направлений в Европе. Развитая гостиничная сеть, транспортная доступность и разнообразие экскурсионных программ способствуют росту туристического потока. Особой популярностью пользуются речные круизы по Неве и каналам, а также событийный туризм, связанный с масштабными мероприятиями, такими как День города и Алые паруса.  
Таким образом, современный Санкт-Петербург демонстрирует устойчивое развитие во всех ключевых сферах, сохраняя при этом уникальное историческое наследие. Экономическая стабильность, культурное разнообразие и высокий туристический потенциал обеспечивают городу значимое место не только в национальном, но и в международном контексте.</w:t>
      </w:r>
    </w:p>
    <w:p>
      <w:pPr>
        <w:pStyle w:val="Heading1"/>
        <w:pageBreakBefore/>
        <w:spacing w:line="360" w:before="0" w:after="0"/>
        <w:jc w:val="center"/>
      </w:pPr>
      <w:r>
        <w:t xml:space="preserve">АРХИТЕКТУРНОЕ НАСЛЕДИЕ И ГРАДОСТРОИТЕЛЬНЫЕ ОСОБЕННОСТИ ГОРОДА</w:t>
      </w:r>
    </w:p>
    <w:p>
      <w:pPr>
        <w:spacing w:line="360" w:before="0" w:after="0"/>
        <w:ind w:firstLine="720"/>
        <w:jc w:val="both"/>
      </w:pPr>
      <w:r>
        <w:t xml:space="preserve">Санкт-Петербург, основанный в 1703 году Петром I, представляет собой уникальный пример градостроительного искусства, сочетающего европейские архитектурные традиции с российскими историко-культурными особенностями. Архитектурное наследие города формировалось под влиянием различных стилей, включая барокко, классицизм, эклектику и модерн, что отражает этапы его развития как политического, экономического и культурного центра. Важнейшей особенностью градостроительной структуры является регулярная планировка, заложенная в петровскую эпоху и развитая в последующие периоды.  
Основу архитектурного ансамбля Санкт-Петербурга составляют здания XVIII–XIX веков, созданные выдающимися зодчими, такими как Доменико Трезини, Бартоломео Растрелли, Карл Росси и Огюст Монферран. Доминантой городского пространства выступает Петропавловская крепость, заложенная как фортификационное сооружение, но впоследствии ставшая символом имперской власти. Ансамбль Дворцовой площади с Зимним дворцом и Главным штабом демонстрирует торжественность классицизма, а храмы, такие как Исаакиевский собор и Казанский собор, подчёркивают религиозно-идеологическую роль архитектуры.  
Градостроительные особенности Санкт-Петербурга связаны с его расположением в дельте Невы, что обусловило развитие системы каналов и мостов, придающих городу сходство с европейскими столицами, такими как Венеция и Амстердам. Широкие проспекты (Невский, Литейный) и строгая геометрия улиц (Васильевский остров) отражают принципы рационального планирования. Вместе с тем, исторический центр, включённый в список Всемирного наследия ЮНЕСКО, сохраняет целостность за счёт строгих регламентов строительства и реставрации.  
В XX–XXI веках город столкнулся с проблемами модернизации инфраструктуры при сохранении исторического облика. Новые архитектурные проекты, такие как Лахта-центр, вызывают дискуссии о балансе между традицией и современностью. Тем не менее, Санкт-Петербург остаётся эталоном гармоничного сочетания градостроительных решений разных эпох, что делает его объектом пристального изучения в контексте мировой урбанистики.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Санкт-Петербург представляет собой уникальный историко-культурный феномен, синтезирующий в себе богатое наследие Российской империи, советского периода и современной России. Основанный как «окно в Европу», город на протяжении трёх столетий играл ключевую роль в политической, экономической и культурной жизни страны, что нашло отражение в его архитектурном облике, музейных коллекциях и литературных традициях. Анализ исторического развития Санкт-Петербурга демонстрирует его трансформацию от столицы Российской империи до крупнейшего научного, образовательного и туристического центра, сохраняющего статус символа национальной идентичности. Современный этап характеризуется динамичным развитием инфраструктуры, активной реставрацией исторических памятников и интеграцией в глобальные экономические и культурные процессы, что, однако, не отменяет вызовов, связанных с урбанизацией, экологическими проблемами и сохранением аутентичности городской среды. Важнейшим аспектом остаётся баланс между модернизацией и охраной культурного наследия, что требует комплексного подхода со стороны властей, научного сообщества и общественности. Таким образом, Санкт-Петербург продолжает оставаться не только живым свидетельством истории, но и динамично развивающимся мегаполисом, чьё значение для России и мира трудно переоценить. Дальнейшие исследования должны быть направлены на изучение механизмов адаптации исторического наследия к современным условиям, а также на разработку стратегий устойчивого развития города в контексте глобальных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Анисимов, Е.В.. Санкт-Петербург: три века архитектуры. 2003 (книга)</w:t>
      </w:r>
    </w:p>
    <w:p>
      <w:pPr>
        <w:spacing w:line="360" w:before="0" w:after="0"/>
        <w:ind w:firstLine="720"/>
        <w:jc w:val="both"/>
      </w:pPr>
      <w:r>
        <w:t xml:space="preserve">2. Лисовский, В.Г.. Санкт-Петербург: архитектура и история. 2012 (книга)</w:t>
      </w:r>
    </w:p>
    <w:p>
      <w:pPr>
        <w:spacing w:line="360" w:before="0" w:after="0"/>
        <w:ind w:firstLine="720"/>
        <w:jc w:val="both"/>
      </w:pPr>
      <w:r>
        <w:t xml:space="preserve">3. Кирпичников, А.Н.. Древний Петербург: история и археология. 2006 (книга)</w:t>
      </w:r>
    </w:p>
    <w:p>
      <w:pPr>
        <w:spacing w:line="360" w:before="0" w:after="0"/>
        <w:ind w:firstLine="720"/>
        <w:jc w:val="both"/>
      </w:pPr>
      <w:r>
        <w:t xml:space="preserve">4. Шерих, Д.Ю.. История Санкт-Петербурга в городском фольклоре. 2015 (книга)</w:t>
      </w:r>
    </w:p>
    <w:p>
      <w:pPr>
        <w:spacing w:line="360" w:before="0" w:after="0"/>
        <w:ind w:firstLine="720"/>
        <w:jc w:val="both"/>
      </w:pPr>
      <w:r>
        <w:t xml:space="preserve">5. Семенова, Л.Н.. Повседневная жизнь Петербурга на рубеже XIX–XX веков. 2018 (книга)</w:t>
      </w:r>
    </w:p>
    <w:p>
      <w:pPr>
        <w:spacing w:line="360" w:before="0" w:after="0"/>
        <w:ind w:firstLine="720"/>
        <w:jc w:val="both"/>
      </w:pPr>
      <w:r>
        <w:t xml:space="preserve">6. Канн, П.Я.. Петербург: история и современность. 2001 (статья)</w:t>
      </w:r>
    </w:p>
    <w:p>
      <w:pPr>
        <w:spacing w:line="360" w:before="0" w:after="0"/>
        <w:ind w:firstLine="720"/>
        <w:jc w:val="both"/>
      </w:pPr>
      <w:r>
        <w:t xml:space="preserve">7. Марголис, А.Д.. Санкт-Петербург: история и культура в цифрах. 2010 (статья)</w:t>
      </w:r>
    </w:p>
    <w:p>
      <w:pPr>
        <w:spacing w:line="360" w:before="0" w:after="0"/>
        <w:ind w:firstLine="720"/>
        <w:jc w:val="both"/>
      </w:pPr>
      <w:r>
        <w:t xml:space="preserve">8. Федоров, С.Г.. Архитектурные стили Петербурга: от барокко до модерна. 2017 (статья)</w:t>
      </w:r>
    </w:p>
    <w:p>
      <w:pPr>
        <w:spacing w:line="360" w:before="0" w:after="0"/>
        <w:ind w:firstLine="720"/>
        <w:jc w:val="both"/>
      </w:pPr>
      <w:r>
        <w:t xml:space="preserve">9. Официальный портал администрации Санкт-Петербурга. История города. 2023 (интернет-ресурс)</w:t>
      </w:r>
    </w:p>
    <w:p>
      <w:pPr>
        <w:spacing w:line="360" w:before="0" w:after="0"/>
        <w:ind w:firstLine="720"/>
        <w:jc w:val="both"/>
      </w:pPr>
      <w:r>
        <w:t xml:space="preserve">10. Энциклопедия Санкт-Петербурга. Современный Петербург: экономика и культура. 2022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2025-06-25T04:05:59.275Z</dcterms:created>
  <dcterms:modified xsi:type="dcterms:W3CDTF">2025-06-25T04:05:59.275Z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