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туристической дипломатии</w:t>
      </w:r>
    </w:p>
    <w:p>
      <w:pPr>
        <w:spacing w:line="360" w:before="0" w:after="40"/>
        <w:jc w:val="center"/>
      </w:pPr>
      <w:r>
        <w:t xml:space="preserve">Московский государственный институт международных отношений (МГИМО)</w:t>
      </w:r>
    </w:p>
    <w:p>
      <w:pPr>
        <w:spacing w:line="360" w:before="160" w:after="20"/>
        <w:jc w:val="center"/>
      </w:pPr>
      <w:r>
        <w:t xml:space="preserve">Кафедра международных отношений и дипломатии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международные отношения характеризуются возрастающей ролью неформальных механизмов взаимодействия между государствами, среди которых особое место занимает туристическая дипломатия. Данный феномен представляет собой инструмент мягкой силы, способствующий укреплению взаимопонимания между странами через культурный обмен, экономическое сотрудничество и гуманитарные связи. Актуальность исследования обусловлена трансформацией традиционной дипломатии в условиях глобализации, когда классические политические методы дополняются социально-экономическими и культурными инициативами. Туристическая дипломатия, будучи междисциплинарной категорией, находится на стыке политологии, экономики и культурологии, что требует комплексного анализа её роли в современном мире.  
Развитие туристической дипломатии как научного направления связано с необходимостью переосмысления парадигм международного сотрудничества. В отличие от традиционной дипломатии, основанной на государственных институтах и формальных соглашениях, туристическая дипломатия опирается на негосударственных акторов, включая бизнес-структуры, общественные организации и гражданское общество. Это позволяет преодолевать политические барьеры и формировать устойчивые связи между народами. В условиях роста международной мобильности и цифровизации туризм становится не только экономическим ресурсом, но и инструментом формирования позитивного имиджа страны, что особенно значимо в контексте геополитической конкуренции.  
Целью данного реферата является анализ эволюции, механизмов и перспектив туристической дипломатии как фактора международных отношений. В рамках исследования рассматриваются исторические предпосылки её становления, ключевые теоретические подходы, а также практические примеры успешного применения туристической дипломатии в различных регионах мира. Особое внимание уделяется роли международных организаций, таких как Всемирная туристская организация (UNWTO), в разработке стандартов и продвижении инициатив, направленных на устойчивое развитие туризма как инструмента мира и сотрудничества.  
Научная новизна работы заключается в систематизации современных тенденций туристической дипломатии, включая влияние цифровых технологий, кризисных ситуаций (таких как пандемия COVID-19) и экологических вызовов на её трансформацию. Практическая значимость исследования состоит в выявлении потенциала туристической дипломатии для решения актуальных задач международного взаимодействия, включая снижение конфронтации, развитие межкультурного диалога и стимулирование экономического роста. Таким образом, изучение данной темы способствует углублению понимания современных механизмов дипломатии и их адаптации к вызовам XXI века.</w:t>
      </w:r>
    </w:p>
    <w:p>
      <w:pPr>
        <w:pStyle w:val="Heading1"/>
        <w:pageBreakBefore/>
        <w:spacing w:line="360" w:before="0" w:after="0"/>
        <w:jc w:val="center"/>
      </w:pPr>
      <w:r>
        <w:t xml:space="preserve">ИСТОРИЯ И ЭВОЛЮЦИЯ ТУРИСТИЧЕСКОЙ ДИПЛОМАТИИ</w:t>
      </w:r>
    </w:p>
    <w:p>
      <w:pPr>
        <w:spacing w:line="360" w:before="0" w:after="0"/>
        <w:ind w:firstLine="720"/>
        <w:jc w:val="both"/>
      </w:pPr>
      <w:r>
        <w:t xml:space="preserve">Туристическая дипломатия как инструмент международного взаимодействия имеет глубокие исторические корни, уходящие в эпоху античности. Уже в Древней Греции и Риме путешествия с познавательными и торговыми целями способствовали культурному обмену между государствами. Пилосские таблицы, датируемые XIII веком до н. э., содержат упоминания о дипломатических миссиях, сопровождавшихся посещением иностранных территорий. В Средние века паломничества к святым местам, такие как путь в Сантьяго-де-Компостела или хадж в Мекку, выполняли не только религиозную, но и политическую функцию, укрепляя связи между разрозненными регионами.  
Современная концепция туристической дипломатии начала формироваться в XIX веке на фоне промышленной революции и развития транспортной инфраструктуры. Открытие первых туристических агентств, таких как компания Томаса Кука в 1841 году, стандартизировало международные поездки, превратив их в массовое явление. В этот период туризм стал инструментом мягкой силы: европейские державы активно использовали его для демонстрации экономического и культурного превосходства. Всемирные выставки, например, Лондонская (1851) или Парижская (1889), совмещали презентацию достижений с привлечением иностранных гостей, закладывая основы публичной дипломатии.  
XX век ознаменовался институционализацией туристической дипломатии. Создание Лиги Наций в 1919 году способствовало развитию межгосударственного сотрудничества в сфере туризма, а после Второй мировой войны ЮНЕСКО и Всемирная туристская организация (UNWTO) закрепили его роль в международных отношениях. Холодная война стала периодом активного использования туризма в идеологических целях: программы культурного обмена, такие как советские "Интурист" или американские Fulbright, служили каналом пропаганды. При этом дестинации превращались в символические арены противостояния — например, соревнование между курортами Сочи и Майами.  
В постбиполярную эпоху туристическая дипломатия приобрела многополярный характер. Глобализация и цифровые технологии трансформировали её механизмы: электронные визы, онлайн-платформы для продвижения национальных брендов (например, "Incredible India") и кризисный менеджмент (восстановление имиджа стран после терактов или пандемий) стали новыми направлениями. Особое значение получила концепция "ответственного туризма", интегрирующая экологические и социальные аспекты в дипломатические стратегии. Так, инициативы Коста-Рики по развитию экотуризма или кампании ОАЭ по созданию "городов будущего" демонстрируют, как туризм способствует достижению целей устойчивого развития.  
Эволюция туристической дипломатии отражает общие тенденции международных отношений — от элитарных контактов к массовому взаимодействию, от идеологической конфронтации к многостороннему сотрудничеству. Сегодня она выступает не только как инструмент экономического роста, но и как фактор формирования глобального доверия, что подтверждается её включением в повестку G20 и других международных форумов.</w:t>
      </w:r>
    </w:p>
    <w:p>
      <w:pPr>
        <w:pStyle w:val="Heading1"/>
        <w:pageBreakBefore/>
        <w:spacing w:line="360" w:before="0" w:after="0"/>
        <w:jc w:val="center"/>
      </w:pPr>
      <w:r>
        <w:t xml:space="preserve">ОСНОВНЫЕ ИНСТРУМЕНТЫ И МЕХАНИЗМЫ ТУРИСТИЧЕСКОЙ ДИПЛОМАТИИ</w:t>
      </w:r>
    </w:p>
    <w:p>
      <w:pPr>
        <w:spacing w:line="360" w:before="0" w:after="0"/>
        <w:ind w:firstLine="720"/>
        <w:jc w:val="both"/>
      </w:pPr>
      <w:r>
        <w:t xml:space="preserve">Туристическая дипломатия как инструмент международного взаимодействия опирается на комплекс механизмов и инструментов, направленных на укрепление межгосударственных связей через развитие туристических обменов. Одним из ключевых инструментов является заключение двусторонних и многосторонних соглашений о безвизовом режиме или упрощённой визовой процедуре. Подобные договорённости способствуют увеличению туристических потоков, создавая благоприятные условия для взаимного ознакомления с культурными, историческими и социальными особенностями стран-партнёров. Важную роль играют также межправительственные комиссии по туризму, которые координируют совместные проекты, разрабатывают стратегии продвижения и устраняют административные барьеры.  
Другим значимым механизмом выступает организация международных туристических форумов, выставок и конференций, где представители государств, бизнеса и экспертного сообщества обсуждают актуальные вопросы отрасли. Такие мероприятия не только способствуют обмену опытом, но и формируют платформу для заключения соглашений о сотрудничестве между туроператорами, гостиничными сетями и транспортными компаниями. Особое внимание уделяется участию в деятельности международных организаций, таких как Всемирная туристская организация (UNWTO), которая разрабатывает глобальные стандарты и рекомендации, способствующие устойчивому развитию туризма.  
Культурно-просветительские программы и инициативы также являются важным инструментом туристической дипломатии. К ним относятся фестивали, выставки, гастрольные туры театров и музыкальных коллективов, которые формируют положительный имидж страны и стимулируют интерес потенциальных туристов. Государственные кампании по продвижению национального бренда, включая рекламу в международных СМИ и социальных сетях, дополняют этот процесс, делая акцент на уникальных туристических ресурсах.  
Финансовые стимулы, такие как налоговые льготы для иностранных инвесторов в туристическую инфраструктуру или субсидирование авиаперевозок, играют существенную роль в привлечении иностранных гостей. Развитие транспортной логистики, включая открытие новых авиамаршрутов и модернизацию железнодорожных сообщений, способствует повышению доступности туристических направлений.  
Особое место занимают механизмы кризисного реагирования, направленные на минимизацию негативных последствий для туристической отрасли в условиях пандемий, природных катастроф или политической нестабильности. Сюда входят системы страхования туристов, создание «зелёных коридоров» для безопасного перемещения и разработка протоколов санитарной безопасности.  
Таким образом, туристическая дипломатия использует многоуровневую систему инструментов, сочетая политические, экономические и культурные аспекты для достижения стратегических целей международного сотрудничества. Эффективность этих механизмов зависит от слаженного взаимодействия государственных институтов, частного сектора и международных организаций, что в конечном итоге способствует укреплению доверия между странами и устойчивому развитию глобального туристического рынка.</w:t>
      </w:r>
    </w:p>
    <w:p>
      <w:pPr>
        <w:pStyle w:val="Heading1"/>
        <w:pageBreakBefore/>
        <w:spacing w:line="360" w:before="0" w:after="0"/>
        <w:jc w:val="center"/>
      </w:pPr>
      <w:r>
        <w:t xml:space="preserve">ВЛИЯНИЕ ТУРИСТИЧЕСКОЙ ДИПЛОМАТИИ НА МЕЖДУНАРОДНЫЕ ОТНОШЕНИЯ</w:t>
      </w:r>
    </w:p>
    <w:p>
      <w:pPr>
        <w:spacing w:line="360" w:before="0" w:after="0"/>
        <w:ind w:firstLine="720"/>
        <w:jc w:val="both"/>
      </w:pPr>
      <w:r>
        <w:t xml:space="preserve">Туристическая дипломатия, являясь инструментом мягкой силы, оказывает значительное воздействие на международные отношения, способствуя формированию позитивного имиджа государств, укреплению межкультурного диалога и созданию предпосылок для экономического сотрудничества. В условиях глобализации туризм трансформируется в механизм публичной дипломатии, посредством которого страны демонстрируют свою привлекательность, культуру и ценности, тем самым влияя на восприятие их международными акторами. Эффективность туристической дипломатии подтверждается её способностью снижать уровень политической напряжённости, поскольку взаимные туристические потоки создают основу для доверия и взаимопонимания между народами.  
Одним из ключевых аспектов влияния туристической дипломатии на международные отношения является её роль в преодолении стереотипов и предубеждений. Непосредственный контакт между гражданами различных стран в рамках туристических обменов способствует разрушению искусственных барьеров, формируемых пропагандой или недостатком информации. Например, программы культурного туризма, включающие посещение исторических памятников, участие в традиционных мероприятиях и взаимодействие с местным населением, позволяют туристам получить более глубокое и объективное представление о стране пребывания. Это, в свою очередь, формирует благоприятный образ государства на международной арене, что может позитивно сказаться на его внешнеполитическом позиционировании.  
Кроме того, туристическая дипломатия выступает катализатором экономических связей между странами. Развитие туристической инфраструктуры, включая гостиничный бизнес, транспортные сети и сферу услуг, часто становится основой для привлечения иностранных инвестиций. Страны, активно продвигающие туризм как часть своей внешней политики, демонстрируют устойчивый рост в сфере международного сотрудничества, поскольку туристические потоки нередко сопровождаются деловыми контактами и заключением соглашений в смежных отраслях. Так, китайская инициатива "Пояс и путь" включает развитие туристических маршрутов, что способствует укреплению экономических и политических связей между участниками проекта.  
Важным элементом туристической дипломатии является её вклад в разрешение конфликтов и поддержание стабильности в регионах. Совместные туристические проекты, особенно в зонах исторических противоречий, могут служить платформой для диалога между конфликтующими сторонами. Примером является развитие трансграничного туризма в странах Балканского полуострова, где совместные усилия по продвижению культурного наследия способствуют нормализации отношений между ранее враждовавшими государствами. Таким образом, туристическая дипломатия становится инструментом постконфликтного восстановления, создавая условия для долгосрочного мира и сотрудничества.  
В заключение следует отметить, что туристическая дипломатия, интегрируя элементы культуры, экономики и политики, играет многогранную роль в международных отношениях. Её влияние проявляется не только в формировании позитивного имиджа государств, но и в создании устойчивых связей между обществами, что в долгосрочной перспективе способствует укреплению глобальной стабильности. В условиях возрастающей конкуренции за влияние на мировой арене туристическая дипломатия становится неотъемлемой частью стратегии государств, стремящихся к усилению своей мягкой силы и расширению международного сотрудничества.</w:t>
      </w:r>
    </w:p>
    <w:p>
      <w:pPr>
        <w:pStyle w:val="Heading1"/>
        <w:pageBreakBefore/>
        <w:spacing w:line="360" w:before="0" w:after="0"/>
        <w:jc w:val="center"/>
      </w:pPr>
      <w:r>
        <w:t xml:space="preserve">ПЕРСПЕКТИВЫ РАЗВИТИЯ ТУРИСТИЧЕСКОЙ ДИПЛОМАТИИ В СОВРЕМЕННОМ МИРЕ</w:t>
      </w:r>
    </w:p>
    <w:p>
      <w:pPr>
        <w:spacing w:line="360" w:before="0" w:after="0"/>
        <w:ind w:firstLine="720"/>
        <w:jc w:val="both"/>
      </w:pPr>
      <w:r>
        <w:t xml:space="preserve">В условиях глобализации и усиления международной конкуренции туристическая дипломатия приобретает особую значимость как инструмент мягкой силы, способствующий укреплению межгосударственных отношений и формированию позитивного имиджа стран. Современные тенденции свидетельствуют о расширении её функционального потенциала, что обусловлено ростом мобильности населения, цифровизацией экономики и необходимостью поиска новых форм международного сотрудничества в постпандемический период.  
Одним из ключевых направлений развития туристической дипломатии является её интеграция в стратегии национальной безопасности и экономического роста. Многие государства, включая страны с развитой и формирующейся экономикой, активно используют туристические потоки для продвижения своих политических и культурных ценностей. Например, программы культурного обмена, фестивали и международные форумы становятся платформами для публичной дипломатии, способствуя взаимопониманию между народами. Кроме того, туристическая дипломатия играет важную роль в урегулировании региональных конфликтов, создавая условия для диалога через совместные проекты в сфере устойчивого туризма.  
Технологические инновации открывают новые перспективы для трансформации туристической дипломатии. Внедрение искусственного интеллекта, блокчейна и виртуальной реальности позволяет оптимизировать процессы кросс-культурной коммуникации, обеспечивая персонализацию туристического опыта и повышая уровень доверия между странами. Цифровые платформы, такие как электронные визы и мультиязычные гиды, сокращают административные барьеры, способствуя увеличению туристических потоков. Однако наряду с преимуществами возникают вызовы, связанные с кибербезопасностью и защитой персональных данных, что требует разработки международных стандартов регулирования.  
Климатические изменения и экологические проблемы также влияют на эволюцию туристической дипломатии. Устойчивый туризм становится приоритетом для многих государств, что отражается в соглашениях по снижению углеродного следа и сохранению биоразнообразия. Международные организации, такие как Всемирная туристская организация (UNWTO), активно продвигают принципы ответственного туризма, что способствует формированию глобальной экологической повестки. В данном контексте туристическая дипломатия выступает катализатором сотрудничества в области зеленой экономики, объединяя усилия государств, бизнеса и гражданского общества.  
Важным аспектом остается адаптация туристической дипломатии к изменяющейся геополитической обстановке. Санкционные режимы, торговые войны и пандемии создают риски для международного туризма, однако одновременно стимулируют поиск альтернативных маршрутов и партнерств. Страны, обладающие значительным туристическим потенциалом, но остававшиеся ранее на периферии глобальных процессов, получают возможность усилить свои позиции за счет диверсификации рынков и развития нишевых направлений, таких как медицинский или образовательный туризм.  
Таким образом, перспективы развития туристической дипломатии в современном мире определяются комплексом факторов, включая технологический прогресс, экологические императивы и геополитическую динамику. Её дальнейшая эволюция будет зависеть от способности государств и международных институтов адаптироваться к новым вызовам, используя туризм не только как отрасль экономики, но и как эффективный инструмент международного взаимодействия.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туристическая дипломатия представляет собой значимый инструмент международного взаимодействия, способствующий укреплению межгосударственных связей, развитию культурного обмена и формированию позитивного имиджа стран на мировой арене. Проведённый анализ позволяет утверждать, что данный феномен не только стимулирует экономический рост через увеличение туристических потоков, но и выполняет важную социально-политическую функцию, содействуя взаимопониманию между народами.  
Современные тенденции свидетельствуют о возрастающей роли туристической дипломатии в условиях глобализации, когда государства активно используют её для продвижения своих интересов, смягчения международных противоречий и создания благоприятных условий для сотрудничества. Особое значение приобретают такие механизмы, как организация совместных туристических проектов, проведение международных форумов и фестивалей, а также развитие межрегиональных маршрутов, что способствует углублению интеграционных процессов.  
Однако эффективность туристической дипломатии во многом зависит от согласованной политики государств, направленной на снижение визовых барьеров, обеспечение безопасности путешественников и сохранение культурного наследия. Необходимым условием её дальнейшего развития является также внедрение инновационных технологий, включая цифровизацию туристических услуг и использование инструментов "мягкой силы" в международных отношениях.  
Таким образом, туристическая дипломатия выступает как динамично развивающаяся сфера, требующая комплексного подхода и междисциплинарного изучения. Перспективы её совершенствования связаны с адаптацией к новым вызовам, такими как пандемии, экологические угрозы и геополитическая нестабильность, что делает её актуальным объектом дальнейших научных исследований. Внедрение эффективных стратегий в данной области позволит не только укрепить международное сотрудничество, но и обеспечить устойчивое развитие туризма как важного элемента глобальной экономики.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D’Amore, L. J.. Tourism—The world’s peace industry. 1988 (article)</w:t>
      </w:r>
    </w:p>
    <w:p>
      <w:pPr>
        <w:spacing w:line="360" w:before="0" w:after="0"/>
        <w:ind w:firstLine="720"/>
        <w:jc w:val="both"/>
      </w:pPr>
      <w:r>
        <w:t xml:space="preserve">2. Wight, P.. Tourism and international relations: The hidden dimension. 1996 (article)</w:t>
      </w:r>
    </w:p>
    <w:p>
      <w:pPr>
        <w:spacing w:line="360" w:before="0" w:after="0"/>
        <w:ind w:firstLine="720"/>
        <w:jc w:val="both"/>
      </w:pPr>
      <w:r>
        <w:t xml:space="preserve">3. Kim, S., &amp; Prideaux, B.. Tourism, peace, politics and ideology: Impacts of the Mt. Gumgang tour project in the Korean Peninsula. 2003 (article)</w:t>
      </w:r>
    </w:p>
    <w:p>
      <w:pPr>
        <w:spacing w:line="360" w:before="0" w:after="0"/>
        <w:ind w:firstLine="720"/>
        <w:jc w:val="both"/>
      </w:pPr>
      <w:r>
        <w:t xml:space="preserve">4. Richter, L. K.. The politics of tourism in Asia. 1989 (book)</w:t>
      </w:r>
    </w:p>
    <w:p>
      <w:pPr>
        <w:spacing w:line="360" w:before="0" w:after="0"/>
        <w:ind w:firstLine="720"/>
        <w:jc w:val="both"/>
      </w:pPr>
      <w:r>
        <w:t xml:space="preserve">5. Ghimire, K. B.. The growth of national and regional tourism in developing countries: An overview. 2001 (article)</w:t>
      </w:r>
    </w:p>
    <w:p>
      <w:pPr>
        <w:spacing w:line="360" w:before="0" w:after="0"/>
        <w:ind w:firstLine="720"/>
        <w:jc w:val="both"/>
      </w:pPr>
      <w:r>
        <w:t xml:space="preserve">6. Timothy, D. J.. Tourism and political boundaries. 2001 (book)</w:t>
      </w:r>
    </w:p>
    <w:p>
      <w:pPr>
        <w:spacing w:line="360" w:before="0" w:after="0"/>
        <w:ind w:firstLine="720"/>
        <w:jc w:val="both"/>
      </w:pPr>
      <w:r>
        <w:t xml:space="preserve">7. Hall, D. R.. Tourism and transition: Governance, transformation and development. 2004 (book)</w:t>
      </w:r>
    </w:p>
    <w:p>
      <w:pPr>
        <w:spacing w:line="360" w:before="0" w:after="0"/>
        <w:ind w:firstLine="720"/>
        <w:jc w:val="both"/>
      </w:pPr>
      <w:r>
        <w:t xml:space="preserve">8. Cooper, M.. Japanese tourism and travel culture. 2007 (book)</w:t>
      </w:r>
    </w:p>
    <w:p>
      <w:pPr>
        <w:spacing w:line="360" w:before="0" w:after="0"/>
        <w:ind w:firstLine="720"/>
        <w:jc w:val="both"/>
      </w:pPr>
      <w:r>
        <w:t xml:space="preserve">9. UNWTO. Tourism and diplomacy: A new paradigm for international relations. 2012 (internet-resource)</w:t>
      </w:r>
    </w:p>
    <w:p>
      <w:pPr>
        <w:spacing w:line="360" w:before="0" w:after="0"/>
        <w:ind w:firstLine="720"/>
        <w:jc w:val="both"/>
      </w:pPr>
      <w:r>
        <w:t xml:space="preserve">10. Zhang, J., &amp; Jensen, C.. Comparative advantage: Explaining tourism flows. 2007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2025-07-03T14:29:52.324Z</dcterms:created>
  <dcterms:modified xsi:type="dcterms:W3CDTF">2025-07-03T14:29:52.324Z</dcterms:modified>
</cp:coreProperties>
</file>

<file path=docProps/custom.xml><?xml version="1.0" encoding="utf-8"?>
<Properties xmlns="http://schemas.openxmlformats.org/officeDocument/2006/custom-properties" xmlns:vt="http://schemas.openxmlformats.org/officeDocument/2006/docPropsVTypes"/>
</file>