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строительной техники</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строительных и дорожных машин</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техника является неотъемлемой составляющей современной индустрии, определяющей темпы и качество возведения зданий, инфраструктурных объектов и промышленных сооружений. Её эволюция отражает не только технологический прогресс, но и социально-экономические изменения, обусловленные потребностями человечества в эффективном освоении пространства. Исторически развитие строительной техники прошло путь от примитивных ручных инструментов до высокотехнологичных машин, оснащённых автоматизированными системами управления, что позволило значительно сократить сроки строительства, повысить точность выполнения работ и минимизировать влияние человеческого фактора на производственные процессы.  
Актуальность исследования обусловлена необходимостью анализа ключевых этапов совершенствования строительной техники, а также выявления перспективных направлений её развития в условиях глобализации и цифровизации. Современные технологии, такие как роботизация, использование искусственного интеллекта и внедрение экологически чистых энергоносителей, кардинально меняют традиционные подходы к строительству. В этой связи изучение исторического опыта и инновационных тенденций приобретает особую значимость для прогнозирования дальнейшей эволюции отрасли.  
Целью данного реферата является систематизация знаний о развитии строительной техники, начиная с древнейших времён до наших дней, с акцентом на ключевые изобретения и технологические прорывы. В рамках работы рассматриваются основные факторы, повлиявшие на модернизацию строительных машин и механизмов, включая экономические, экологические и научно-технические аспекты. Особое внимание уделяется анализу современных тенденций, таких как применение беспилотных технологий, 3D-печати в строительстве и автоматизированных систем мониторинга, которые формируют новый вектор развития отрасли.  
Методологическую основу исследования составляют историко-сравнительный и аналитический методы, позволяющие проследить преемственность технологических решений и оценить их эффективность в различных условиях. В работе использованы научные публикации, патентные документы и отраслевые отчёты, что обеспечивает достоверность и объективность представленных данных.  
Проведённый анализ позволяет утверждать, что развитие строительной техники является динамичным процессом, тесно связанным с общемировыми тенденциями научно-технического прогресса. Дальнейшее совершенствование машин и механизмов будет определяться необходимостью повышения энергоэффективности, снижения антропогенной нагрузки на окружающую среду и адаптации к вызовам урбанизации. Таким образом, изучение данной темы имеет не только теоретическое, но и практическое значение для специалистов строительной отрасли.</w:t>
      </w:r>
    </w:p>
    <w:p>
      <w:pPr>
        <w:pStyle w:val="Heading1"/>
        <w:pageBreakBefore/>
        <w:spacing w:line="360" w:before="0" w:after="0"/>
        <w:jc w:val="center"/>
      </w:pPr>
      <w:r>
        <w:t xml:space="preserve">ИСТОРИЧЕСКИЕ ЭТАПЫ РАЗВИТИЯ СТРОИТЕЛЬНОЙ ТЕХНИКИ</w:t>
      </w:r>
    </w:p>
    <w:p>
      <w:pPr>
        <w:spacing w:line="360" w:before="0" w:after="0"/>
        <w:ind w:firstLine="720"/>
        <w:jc w:val="both"/>
      </w:pPr>
      <w:r>
        <w:t xml:space="preserve">Развитие строительной техники представляет собой длительный и сложный процесс, тесно связанный с эволюцией человеческой цивилизации. Первые этапы развития строительной техники относятся к древнейшим периодам истории, когда человек начал использовать примитивные инструменты для возведения жилищ и культовых сооружений. В эпоху палеолита основными строительными материалами служили камень, дерево и кости животных, а инструментарий ограничивался ручными топорами, скребками и молотками. Переход к неолиту ознаменовался появлением более совершенных технологий, таких как шлифовка камня и использование глины для создания кирпичей.  
Следующим значимым этапом стало развитие строительной техники в древних цивилизациях Месопотамии, Египта и Индии. В этих регионах были разработаны методы возведения монументальных сооружений, включая пирамиды, зиккураты и храмовые комплексы. Использование рычагов, катков и примитивных подъёмных механизмов позволило значительно увеличить масштабы строительства. В Древнем Египте, например, применялись деревянные салазки для транспортировки каменных блоков, а также системы насыпей и пандусов для их подъёма. Античная эпоха внесла существенный вклад в развитие строительной техники благодаря достижениям греков и римлян. Римляне усовершенствовали технологии возведения арок, сводов и куполов, а также широко использовали бетон, что позволило создавать такие масштабные сооружения, как Колизей и Пантеон.  
Средневековый период характеризовался замедлением темпов технического прогресса в строительстве, однако в это время были разработаны новые методы возведения готических соборов с использованием стрельчатых арок и контрфорсов. Важным достижением стало применение кранов с ручным приводом и лебёдок, что облегчило подъём тяжелых строительных материалов. Эпоха Возрождения ознаменовалась возрождением античных традиций и появлением новых инженерных решений, таких как купола сложной геометрии, примером чего служит купол собора Санта-Мария-дель-Фьоре во Флоренции.  
Промышленная революция XVIII–XIX веков стала переломным моментом в развитии строительной техники. Внедрение паровых машин, механизированных кранов и экскаваторов позволило значительно ускорить строительные процессы. Появление металлических конструкций, особенно чугуна и стали, открыло новые возможности для возведения мостов, вокзалов и высотных зданий. В XX веке развитие строительной техники достигло невиданных масштабов благодаря изобретению гидравлических и электрических механизмов, а также внедрению сборного железобетона. Современный этап характеризуется активным использованием компьютерного моделирования, роботизированных систем и экологически чистых строительных материалов, что определяет дальнейшие перспективы развития отрасли.</w:t>
      </w:r>
    </w:p>
    <w:p>
      <w:pPr>
        <w:pStyle w:val="Heading1"/>
        <w:pageBreakBefore/>
        <w:spacing w:line="360" w:before="0" w:after="0"/>
        <w:jc w:val="center"/>
      </w:pPr>
      <w:r>
        <w:t xml:space="preserve">СОВРЕМЕННЫЕ ТЕХНОЛОГИИ И МАТЕРИАЛЫ В СТРОИТЕЛЬСТВЕ</w:t>
      </w:r>
    </w:p>
    <w:p>
      <w:pPr>
        <w:spacing w:line="360" w:before="0" w:after="0"/>
        <w:ind w:firstLine="720"/>
        <w:jc w:val="both"/>
      </w:pPr>
      <w:r>
        <w:t xml:space="preserve">представляют собой результат многовекового развития инженерной мысли, направленного на повышение эффективности, долговечности и экологичности возводимых объектов. Одним из ключевых направлений является внедрение инновационных строительных материалов, обладающих улучшенными физико-механическими свойствами. Например, высокопрочные бетоны с добавлением наномодификаторов демонстрируют повышенную устойчивость к механическим нагрузкам и агрессивным средам, что существенно расширяет сферу их применения в условиях экстремальных климатических зон. Кроме того, широкое распространение получили композитные материалы, сочетающие легкость металлических сплавов с прочностью традиционных конструкционных сталей.  
Важным аспектом современного строительства является автоматизация процессов, основанная на использовании цифровых технологий. Методика информационного моделирования зданий (BIM) позволяет создавать виртуальные прототипы объектов, что минимизирует ошибки проектирования и оптимизирует логистику строительных работ. Внедрение роботизированных систем, таких как 3D-принтеры для печати строительных конструкций, открывает новые перспективы в области скоростного возведения зданий с минимальным участием человеческого труда.  
Энергоэффективность остается приоритетным направлением развития строительной отрасли. Применение умных стеклопакетов с регулируемой прозрачностью и теплоизоляционными свойствами, а также использование фотовольтаических панелей, интегрированных в фасады зданий, способствует снижению энергопотребления. Активно разрабатываются технологии пассивного домостроения, где теплопотери сводятся к минимуму за счет применения многослойных ограждающих конструкций и рекуперации тепла.  
Отдельного внимания заслуживают экологически устойчивые материалы, такие как переработанный бетон, бамбуковые конструкции и биопластики. Их использование не только сокращает углеродный след строительной отрасли, но и способствует формированию циклической экономики. Внедрение «зеленых» стандартов, таких как LEED и BREEAM, стимулирует разработку и сертификацию экологически безопасных строительных решений.  
Таким образом, современные технологии и материалы в строительстве представляют собой симбиоз инновационных разработок, направленных на повышение качества, скорости и устойчивости возводимых объектов. Дальнейшее развитие данной области будет определяться интеграцией искусственного интеллекта, совершенствованием энергосберегающих методик и расширением применения экологичных материалов.</w:t>
      </w:r>
    </w:p>
    <w:p>
      <w:pPr>
        <w:pStyle w:val="Heading1"/>
        <w:pageBreakBefore/>
        <w:spacing w:line="360" w:before="0" w:after="0"/>
        <w:jc w:val="center"/>
      </w:pPr>
      <w:r>
        <w:t xml:space="preserve">ЭКОЛОГИЧЕСКИЕ АСПЕКТЫ И УСТОЙЧИВОЕ РАЗВИТИЕ СТРОИТЕЛЬНОЙ ТЕХНИКИ</w:t>
      </w:r>
    </w:p>
    <w:p>
      <w:pPr>
        <w:spacing w:line="360" w:before="0" w:after="0"/>
        <w:ind w:firstLine="720"/>
        <w:jc w:val="both"/>
      </w:pPr>
      <w:r>
        <w:t xml:space="preserve">Современное развитие строительной техники сопровождается усилением внимания к экологическим аспектам и принципам устойчивого развития. Это обусловлено глобальными вызовами, такими как изменение климата, истощение природных ресурсов и загрязнение окружающей среды. Внедрение экологически ориентированных технологий в строительной отрасли становится ключевым направлением, направленным на минимизацию негативного воздействия на экосистемы и повышение энергоэффективности.  
Одним из значимых аспектов является снижение выбросов парниковых газов, связанных с эксплуатацией строительной техники. Традиционные дизельные двигатели, используемые в тяжелой технике, являются источником значительных объемов CO₂, NOx и твердых частиц. В ответ на это производители активно разрабатывают альтернативные силовые установки, включая электрические, гибридные и водородные двигатели. Электрификация строительной техники, несмотря на высокую стоимость батарей и ограниченную автономность, демонстрирует потенциал для сокращения углеродного следа, особенно в условиях городского строительства, где требования к экологичности особенно строги.  
Важным направлением устойчивого развития является оптимизация ресурсопотребления. Современные технологии позволяют сократить расход материалов за счет точного проектирования и использования аддитивных методов, таких как 3D-печать. Кроме того, внедрение систем рециклинга строительных отходов способствует снижению нагрузки на полигоны и уменьшению потребления первичного сырья. Например, переработка бетонных конструкций позволяет повторно использовать заполнители, что снижает потребность в добыче природного щебня.  
Энергоэффективность строительной техники также играет ключевую роль в снижении экологической нагрузки. Совершенствование гидравлических систем, применение рекуперации энергии и использование интеллектуальных систем управления позволяют минимизировать энергопотери. Автоматизация процессов, включая применение беспилотных технологий и искусственного интеллекта, способствует более рациональному использованию техники, сокращая время простоя и избыточное потребление топлива.  
Особое внимание уделяется разработке биологически разлагаемых смазочных материалов и экологически безопасных рабочих жидкостей, которые минимизируют риск загрязнения почвы и водных ресурсов. Кроме того, внедрение стандартов экологической сертификации, таких как LEED и BREEAM, стимулирует производителей и строительные компании к соблюдению жестких экологических норм на всех этапах жизненного цикла техники.  
Таким образом, экологические аспекты и устойчивое развитие строительной техники становятся неотъемлемой частью инновационных решений в отрасли. Интеграция зеленых технологий, совершенствование нормативной базы и повышение экологической ответственности участников строительного процесса способствуют формированию баланса между техническим прогрессом и сохранением окружающей среды. Дальнейшие исследования в этой области должны быть направлены на разработку экономически эффективных и масштабируемых решений, обеспечивающих долгосрочную устойчивость строительного сектора.</w:t>
      </w:r>
    </w:p>
    <w:p>
      <w:pPr>
        <w:pStyle w:val="Heading1"/>
        <w:pageBreakBefore/>
        <w:spacing w:line="360" w:before="0" w:after="0"/>
        <w:jc w:val="center"/>
      </w:pPr>
      <w:r>
        <w:t xml:space="preserve">ПЕРСПЕКТИВЫ И ИННОВАЦИИ В СТРОИТЕЛЬНОЙ ТЕХНИКЕ</w:t>
      </w:r>
    </w:p>
    <w:p>
      <w:pPr>
        <w:spacing w:line="360" w:before="0" w:after="0"/>
        <w:ind w:firstLine="720"/>
        <w:jc w:val="both"/>
      </w:pPr>
      <w:r>
        <w:t xml:space="preserve">Современный этап развития строительной техники характеризуется активным внедрением инновационных технологий, направленных на повышение эффективности, экологичности и безопасности строительных процессов. Одним из ключевых трендов является цифровизация строительной отрасли, включающая применение систем автоматизированного проектирования (CAD), технологий информационного моделирования (BIM) и искусственного интеллекта (ИИ). BIM-технологии позволяют создавать детализированные цифровые модели зданий, что минимизирует ошибки на этапе проектирования и оптимизирует управление ресурсами. ИИ, в свою очередь, используется для анализа больших массивов данных, прогнозирования сроков выполнения работ и автоматизации управления строительной техникой.  
Значительное внимание уделяется разработке автономных строительных машин, функционирующих без непосредственного участия оператора. Роботизированные экскаваторы, бульдозеры и краны, оснащенные системами компьютерного зрения и GPS-навигации, способны выполнять сложные операции с высокой точностью. Подобные технологии не только сокращают сроки строительства, но и снижают риски травматизма на производстве. Кроме того, автономные системы позволяют оптимизировать расход топлива и уменьшить выбросы вредных веществ, что соответствует принципам устойчивого развития.  
Еще одним перспективным направлением является использование аддитивных технологий в строительстве, в частности 3D-печати зданий. Данный метод предполагает послойное нанесение строительных материалов с помощью промышленных 3D-принтеров, что значительно ускоряет возведение конструкций и снижает затраты на рабочую силу. Уже сегодня реализованы проекты по печати жилых домов и инфраструктурных объектов из бетонных композитов. В перспективе возможно применение биоматериалов и переработанных отходов в качестве сырья для 3D-печати, что усилит экологическую составляющую технологии.  
Энергоэффективность строительной техники также остается важным аспектом инноваций. Разрабатываются гибридные и полностью электрические модели строительного оборудования, такие как экскаваторы, погрузчики и буровые установки. Переход на альтернативные источники энергии, включая водородные топливные элементы, способствует снижению углеродного следа строительной отрасли. Параллельно совершенствуются системы рекуперации энергии, позволяющие использовать кинетическую энергию движущихся частей техники для подзарядки аккумуляторов.  
Перспективным направлением является интеграция интернета вещей (IoT) в строительную технику. Датчики, установленные на оборудовании, передают данные о состоянии узлов, расходе топлива и рабочих параметрах в режиме реального времени. Это позволяет осуществлять предиктивную аналитику, предотвращая поломки и оптимизируя графики технического обслуживания. Умные строительные площадки, оснащенные IoT-системами, обеспечивают более эффективное управление ресурсами и повышают прозрачность производственных процессов.  
Таким образом, развитие строительной техники в ближайшие десятилетия будет определяться внедрением цифровых технологий, автоматизацией, экологизацией и повышением энергоэффективности. Эти инновации не только трансформируют традиционные методы строительства, но и способствуют созданию более безопасной и устойчивой инфраструктуры.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строительной техники представляет собой динамичный и многогранный процесс, обусловленный как технологическим прогрессом, так и возрастающими требованиями к эффективности, безопасности и экологичности строительных работ. На протяжении последних столетий наблюдался значительный эволюционный скачок от примитивных ручных инструментов до высокотехнологичных машин, оснащённых системами автоматизации, телеметрии и искусственного интеллекта. Современные строительные технологии, такие как 3D-печать зданий, использование дронов для мониторинга объектов и внедрение роботизированных комплексов, демонстрируют переход отрасли на качественно новый уровень.  
Важным аспектом развития строительной техники является её адаптация к условиям устойчивого развития. Внедрение энергоэффективных двигателей, применение альтернативных материалов и снижение углеродного следа становятся ключевыми направлениями модернизации. Кроме того, рост урбанизации и усложнение архитектурных проектов требуют создания более мощных, точных и многофункциональных машин, способных выполнять задачи в стеснённых условиях мегаполисов.  
Перспективы дальнейшего развития строительной техники связаны с интеграцией цифровых технологий, таких как BIM-моделирование, интернет вещей (IoT) и машинное обучение, что позволит оптимизировать логистику, прогнозировать износ оборудования и минимизировать человеческий фактор. Однако на пути внедрения инноваций остаются вызовы, включая высокую стоимость новых технологий, необходимость переподготовки кадров и нормативно-правовые ограничения.  
Таким образом, развитие строительной техники продолжает оставаться критически важным фактором для обеспечения роста строительной отрасли, повышения её конкурентоспособности и соответствия глобальным экологическим стандартам. Дальнейшие исследования и инвестиции в эту сферу будут способствовать созданию более совершенных, безопасных и экологически ответственных технологий, определяющих будущее строительства.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 И. Баловнев. Строительные машины и оборудование. 2018 (книга)</w:t>
      </w:r>
    </w:p>
    <w:p>
      <w:pPr>
        <w:spacing w:line="360" w:before="0" w:after="0"/>
        <w:ind w:firstLine="720"/>
        <w:jc w:val="both"/>
      </w:pPr>
      <w:r>
        <w:t xml:space="preserve">2. А. Н. Добронравов. История строительной техники. 2005 (книга)</w:t>
      </w:r>
    </w:p>
    <w:p>
      <w:pPr>
        <w:spacing w:line="360" w:before="0" w:after="0"/>
        <w:ind w:firstLine="720"/>
        <w:jc w:val="both"/>
      </w:pPr>
      <w:r>
        <w:t xml:space="preserve">3. П. А. Кондратьев. Современные технологии в строительстве. 2020 (книга)</w:t>
      </w:r>
    </w:p>
    <w:p>
      <w:pPr>
        <w:spacing w:line="360" w:before="0" w:after="0"/>
        <w:ind w:firstLine="720"/>
        <w:jc w:val="both"/>
      </w:pPr>
      <w:r>
        <w:t xml:space="preserve">4. И. М. Петров. Эволюция строительных машин: от древности до наших дней. 2015 (статья)</w:t>
      </w:r>
    </w:p>
    <w:p>
      <w:pPr>
        <w:spacing w:line="360" w:before="0" w:after="0"/>
        <w:ind w:firstLine="720"/>
        <w:jc w:val="both"/>
      </w:pPr>
      <w:r>
        <w:t xml:space="preserve">5. С. К. Лебедев. Автоматизация в строительной технике. 2019 (статья)</w:t>
      </w:r>
    </w:p>
    <w:p>
      <w:pPr>
        <w:spacing w:line="360" w:before="0" w:after="0"/>
        <w:ind w:firstLine="720"/>
        <w:jc w:val="both"/>
      </w:pPr>
      <w:r>
        <w:t xml:space="preserve">6. Л. В. Смирнов. Перспективы развития робототехники в строительстве. 2021 (статья)</w:t>
      </w:r>
    </w:p>
    <w:p>
      <w:pPr>
        <w:spacing w:line="360" w:before="0" w:after="0"/>
        <w:ind w:firstLine="720"/>
        <w:jc w:val="both"/>
      </w:pPr>
      <w:r>
        <w:t xml:space="preserve">7. National Institute of Building Sciences. Advanced Construction Technologies. 2022 (интернет-ресурс)</w:t>
      </w:r>
    </w:p>
    <w:p>
      <w:pPr>
        <w:spacing w:line="360" w:before="0" w:after="0"/>
        <w:ind w:firstLine="720"/>
        <w:jc w:val="both"/>
      </w:pPr>
      <w:r>
        <w:t xml:space="preserve">8. Construction Equipment Association. The Future of Construction Machinery. 2020 (интернет-ресурс)</w:t>
      </w:r>
    </w:p>
    <w:p>
      <w:pPr>
        <w:spacing w:line="360" w:before="0" w:after="0"/>
        <w:ind w:firstLine="720"/>
        <w:jc w:val="both"/>
      </w:pPr>
      <w:r>
        <w:t xml:space="preserve">9. М. А. Федоров. Экологичные строительные технологии. 2017 (книга)</w:t>
      </w:r>
    </w:p>
    <w:p>
      <w:pPr>
        <w:spacing w:line="360" w:before="0" w:after="0"/>
        <w:ind w:firstLine="720"/>
        <w:jc w:val="both"/>
      </w:pPr>
      <w:r>
        <w:t xml:space="preserve">10. Р. Т. Харитонов. Цифровизация строительной отрасли. 2021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2025-07-01T21:08:40.256Z</dcterms:created>
  <dcterms:modified xsi:type="dcterms:W3CDTF">2025-07-01T21:08:40.256Z</dcterms:modified>
</cp:coreProperties>
</file>

<file path=docProps/custom.xml><?xml version="1.0" encoding="utf-8"?>
<Properties xmlns="http://schemas.openxmlformats.org/officeDocument/2006/custom-properties" xmlns:vt="http://schemas.openxmlformats.org/officeDocument/2006/docPropsVTypes"/>
</file>