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иммунологии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строительной биологии и иммунологии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иммунология представляет собой междисциплинарную область науки, объединяющую принципы строительных технологий, материаловедения и иммунологии с целью создания биологически совместимых и устойчивых к патогенам строительных материалов и конструкций. Актуальность данной темы обусловлена возрастающими требованиями к безопасности, экологичности и долговечности зданий, особенно в условиях увеличения антропогенной нагрузки и распространения инфекционных заболеваний. Современные исследования в области строительной иммунологии направлены на разработку инновационных материалов, обладающих антимикробными, противовирусными и антигрибковыми свойствами, а также на изучение их взаимодействия с человеческим организмом и окружающей средой.  
Исторически развитие строительной иммунологии связано с эволюцией представлений о гигиене и санитарии в архитектуре, начиная с античных времён, когда уже применялись природные антисептические материалы, такие как медь и серебро. Однако качественный скачок в этой области произошёл в конце XX — начале XXI века благодаря advances в нанотехнологиях, биоматериаловедении и молекулярной биологии. Современные исследования позволяют не только модифицировать традиционные строительные материалы, но и создавать принципиально новые композиты, способные активно противостоять биологическим угрозам.  
Одним из ключевых направлений является разработка покрытий и добавок, обладающих иммуномодулирующими свойствами. Например, внедрение наночастиц серебра, оксида цинка или диоксида титана в бетонные смеси или лакокрасочные материалы значительно снижает риск бактериального и грибкового загрязнения поверхностей. Параллельно исследуется влияние таких материалов на здоровье человека, поскольку их длительное применение может вызывать аллергические реакции или резистентность микроорганизмов.  
Другим важным аспектом является изучение взаимодействия строительных материалов с иммунной системой человека. Например, использование биосовместимых полимеров и керамик в медицинских учреждениях позволяет минимизировать риски внутрибольничных инфекций. Кроме того, актуальным остаётся вопрос о влиянии микроклимата помещений на иммунитет, что требует комплексного подхода к проектированию вентиляционных систем и выбору отделочных материалов.  
Таким образом, строительная иммунология находится на стыке фундаментальных и прикладных наук, предлагая innovative решения для повышения безопасности и комфорта жизненной среды. Дальнейшее развитие этой области требует углублённого изучения механизмов биологической защиты материалов, их долговременной стабильности и экологической безопасности. Настоящий реферат посвящён анализу современных достижений и перспектив строительной иммунологии, а также оценке её роли в формировании устойчивой и здоровой архитектурной среды.</w:t>
      </w:r>
    </w:p>
    <w:p>
      <w:pPr>
        <w:pStyle w:val="Heading1"/>
        <w:pageBreakBefore/>
        <w:spacing w:line="360" w:before="0" w:after="0"/>
        <w:jc w:val="center"/>
      </w:pPr>
      <w:r>
        <w:t xml:space="preserve">ИСТОРИЯ И ОСНОВНЫЕ ЭТАПЫ РАЗВИТИЯ СТРОИТЕЛЬНОЙ ИММУНОЛОГИИ</w:t>
      </w:r>
    </w:p>
    <w:p>
      <w:pPr>
        <w:spacing w:line="360" w:before="0" w:after="0"/>
        <w:ind w:firstLine="720"/>
        <w:jc w:val="both"/>
      </w:pPr>
      <w:r>
        <w:t xml:space="preserve">Строительная иммунология как научная дисциплина сформировалась на стыке иммунологии, материаловедения и строительных технологий. Её возникновение обусловлено необходимостью разработки методов защиты строительных конструкций от биоповреждений, вызываемых микроорганизмами, грибами и другими биологическими агентами. Первые попытки систематического изучения взаимодействия строительных материалов с биологическими факторами относятся к началу XX века, когда в связи с интенсификацией строительства и использованием новых материалов стали наблюдаться случаи преждевременного разрушения конструкций вследствие биокоррозии.  
Значительный вклад в становление строительной иммунологии внесли исследования 1920–1930-х годов, посвящённые изучению устойчивости бетона и древесины к микроорганизмам. В этот период были выявлены основные механизмы биодеградации строительных материалов, включая ферментативное расщепление целлюлозы в древесине и кислотную коррозию бетона под действием продуктов метаболизма бактерий. Важным этапом стало открытие антисептических свойств некоторых химических соединений, что позволило разработать первые эффективные пропитки для защиты древесных конструкций.  
Во второй половине XX века строительная иммунология получила новый импульс развития благодаря появлению синтетических полимеров и композитных материалов. Исследования 1960–1980-х годов были сосредоточены на изучении устойчивости полимерных покрытий и герметиков к микробному воздействию, а также на разработке биоцидных добавок для строительных смесей. В этот период сформировались основные принципы оценки биологической стойкости материалов, включая стандартизированные методы микробиологических испытаний.  
Современный этап развития строительной иммунологии (с конца XX века по настоящее время) характеризуется активным внедрением нанотехнологий и биотехнологических подходов. Разрабатываются материалы с иммобилизованными ферментами, способными подавлять рост микроорганизмов, а также композиты с контролируемым высвобождением биоцидов. Особое внимание уделяется экологическим аспектам, что привело к созданию «зелёных» антимикробных покрытий на основе природных соединений. Одним из перспективных направлений является использование молекулярно-биологических методов для мониторинга микробных сообществ в строительных конструкциях, что позволяет прогнозировать их долговечность.  
Таким образом, эволюция строительной иммунологии отражает общие тенденции научно-технического прогресса, переходя от эмпирических методов защиты материалов к целенаправленному конструированию биорезистентных систем. Дальнейшее развитие дисциплины связано с интеграцией достижений геномики, нанонауки и искусственного интеллекта для создания умных строительных материалов с адаптивными иммунными свойствами.</w:t>
      </w:r>
    </w:p>
    <w:p>
      <w:pPr>
        <w:pStyle w:val="Heading1"/>
        <w:pageBreakBefore/>
        <w:spacing w:line="360" w:before="0" w:after="0"/>
        <w:jc w:val="center"/>
      </w:pPr>
      <w:r>
        <w:t xml:space="preserve">СОВРЕМЕННЫЕ МЕТОДЫ И ТЕХНОЛОГИИ В СТРОИТЕЛЬНОЙ ИММУНОЛОГИИ</w:t>
      </w:r>
    </w:p>
    <w:p>
      <w:pPr>
        <w:spacing w:line="360" w:before="0" w:after="0"/>
        <w:ind w:firstLine="720"/>
        <w:jc w:val="both"/>
      </w:pPr>
      <w:r>
        <w:t xml:space="preserve">представляют собой комплексный подход, направленный на повышение устойчивости строительных материалов и конструкций к биологическим угрозам, включая микроорганизмы, грибы и насекомых. Одним из ключевых направлений является разработка антимикробных покрытий, основанных на нанотехнологиях. Наночастицы серебра, меди и оксида цинка демонстрируют высокую эффективность в подавлении роста бактерий и грибов, что подтверждено многочисленными исследованиями in vitro и in vivo. Применение таких покрытий позволяет значительно снизить риск биокоррозии и продлить срок эксплуатации строительных объектов.  
Важным аспектом является использование биоцидных добавок в состав строительных материалов. Современные композиты на основе цемента и полимеров модифицируются соединениями, обладающими длительным антимикробным действием. Например, четвертичные аммониевые соединения и изотиазолиноны активно внедряются в производство бетонов и красок, обеспечивая устойчивость к биоразрушению. При этом особое внимание уделяется экологической безопасности таких добавок, чтобы минимизировать их воздействие на окружающую среду и здоровье человека.  
Методы молекулярной биологии и генной инженерии также находят применение в строительной иммунологии. Исследуется возможность создания биоматериалов с заданными свойствами, например, бетонов, содержащих бактерии-продуценты биопленок, которые способны самовосстанавливаться при появлении микротрещин. Подобные технологии, основанные на принципах биомимикрии, открывают новые перспективы для создания "умных" строительных систем, адаптирующихся к изменяющимся условиям эксплуатации.  
Среди перспективных технологий выделяется использование фотоактивных материалов, таких как диоксид титана, который под воздействием ультрафиолетового излучения проявляет выраженные антимикробные свойства. Такие материалы не только подавляют рост микроорганизмов, но и способствуют разложению органических загрязнений, что особенно актуально для фасадных систем и элементов городской инфраструктуры.  
Кроме того, значительное внимание уделяется разработке методов мониторинга биоповреждений. Современные сенсорные системы, включая оптические и электрохимические датчики, позволяют в режиме реального времени отслеживать состояние строительных конструкций и выявлять ранние признаки биологической деградации. Интеграция таких систем с алгоритмами искусственного интеллекта повышает точность прогнозирования и позволяет своевременно принимать профилактические меры.  
Таким образом, современные методы и технологии в строительной иммунологии объединяют достижения нанотехнологий, химии, биологии и цифровых систем, формируя новый стандарт устойчивости строительных материалов к биологическим угрозам. Дальнейшее развитие этого направления требует междисциплинарного подхода и углубленного изучения взаимодействия материалов с биологическими агентами в различных условиях эксплуатации.</w:t>
      </w:r>
    </w:p>
    <w:p>
      <w:pPr>
        <w:pStyle w:val="Heading1"/>
        <w:pageBreakBefore/>
        <w:spacing w:line="360" w:before="0" w:after="0"/>
        <w:jc w:val="center"/>
      </w:pPr>
      <w:r>
        <w:t xml:space="preserve">ПРИМЕНЕНИЕ СТРОИТЕЛЬНОЙ ИММУНОЛОГИИ В РАЗЛИЧНЫХ ОТРАСЛЯХ</w:t>
      </w:r>
    </w:p>
    <w:p>
      <w:pPr>
        <w:spacing w:line="360" w:before="0" w:after="0"/>
        <w:ind w:firstLine="720"/>
        <w:jc w:val="both"/>
      </w:pPr>
      <w:r>
        <w:t xml:space="preserve">Строительная иммунология, как междисциплинарная область науки, находит применение в широком спектре отраслей, демонстрируя высокую эффективность в решении задач, связанных с повышением долговечности, безопасности и экологичности строительных материалов и конструкций. Одним из ключевых направлений является использование иммунологических принципов в разработке биозащитных покрытий для строительных объектов. В частности, внедрение антимикробных добавок на основе наночастиц серебра или меди позволяет существенно снизить риск биокоррозии, вызванной бактериями и грибами, что особенно актуально для объектов с повышенной влажностью, таких как гидротехнические сооружения, бассейны и пищевые производства.  
В транспортной инфраструктуре строительная иммунология применяется для создания саморегулирующихся материалов, способных адаптироваться к изменяющимся нагрузкам и условиям окружающей среды. Например, внедрение полимерных композитов с памятью формы, активируемых под воздействием температуры или механического напряжения, позволяет минимизировать последствия деформаций мостовых конструкций и тоннелей. Кроме того, иммунологические подходы используются при разработке сенсорных систем, интегрированных в дорожное полотно, которые способны детектировать трещины и другие дефекты на ранних стадиях их возникновения.  
В энергетическом секторе значительное внимание уделяется созданию материалов с повышенной устойчивостью к агрессивным средам, таким как высокие температуры, радиация и химические реагенты. Применение керамических композитов, модифицированных иммунологическими агентами, позволяет увеличить срок службы элементов атомных электростанций и нефтегазовых трубопроводов. Также активно исследуются возможности использования биомиметических покрытий, имитирующих природные механизмы защиты, например, гидрофобные поверхности по аналогии с листьями лотоса, что способствует снижению налипания загрязнений и обледенения на ветрогенераторах и солнечных панелях.  
В градостроительстве и жилищном строительстве строительная иммунология играет важную роль в обеспечении экологической безопасности. Разрабатываются материалы, способные нейтрализовать токсичные вещества, такие как формальдегид и летучие органические соединения, за счёт включения в их состав фотокаталитических компонентов, например, диоксида титана. Кроме того, иммунологические методы используются для создания «умных» фасадных систем, регулирующих микроклимат внутри зданий посредством изменения теплоотражающих свойств в зависимости от внешних условий.  
Перспективным направлением является интеграция строительной иммунологии в реставрацию исторических объектов. Биосовместимые материалы, такие как известковые растворы с добавлением бактерий-кальцификаторов, позволяют восстанавливать повреждённые участки каменных конструкций без нарушения их аутентичности. Подобные технологии уже успешно применяются при реконструкции памятников архитектуры в Европе, демонстрируя высокую эффективность в сравнении с традиционными методами.  
Таким образом, строительная иммунология открывает новые возможности для оптимизации технологических процессов в различных отраслях, обеспечивая не только повышение эксплуатационных характеристик материалов, но и снижение антропогенной нагрузки на окружающую среду. Дальнейшее развитие данного направления требует углублённых исследований в области взаимодействия биологических и синтетических компонентов, а также разработки стандартов их применения в промышленных масштабах.</w:t>
      </w:r>
    </w:p>
    <w:p>
      <w:pPr>
        <w:pStyle w:val="Heading1"/>
        <w:pageBreakBefore/>
        <w:spacing w:line="360" w:before="0" w:after="0"/>
        <w:jc w:val="center"/>
      </w:pPr>
      <w:r>
        <w:t xml:space="preserve">ПЕРСПЕКТИВЫ И БУДУЩИЕ НАПРАВЛЕНИЯ ИССЛЕДОВАНИЙ В СТРОИТЕЛЬНОЙ ИММУНОЛОГИИ</w:t>
      </w:r>
    </w:p>
    <w:p>
      <w:pPr>
        <w:spacing w:line="360" w:before="0" w:after="0"/>
        <w:ind w:firstLine="720"/>
        <w:jc w:val="both"/>
      </w:pPr>
      <w:r>
        <w:t xml:space="preserve">Современные достижения в строительной иммунологии открывают новые горизонты для исследований, направленных на разработку инновационных материалов и технологий, способных повысить устойчивость строительных конструкций к биологическим угрозам. Одним из ключевых направлений является создание биомиметических покрытий, имитирующих защитные механизмы живых организмов. Такие покрытия могут обладать свойствами самоочищения, антимикробной активностью и способностью к регенерации, что значительно увеличит срок службы строительных объектов. Особый интерес представляет изучение наноструктурированных материалов, содержащих наночастицы серебра, меди или оксида цинка, которые демонстрируют выраженную антибактериальную и противогрибковую эффективность.  
Другим перспективным направлением является разработка «умных» строительных материалов, способных адаптироваться к изменяющимся условиям окружающей среды. Например, внедрение сенсорных систем на основе биологических молекул позволит оперативно выявлять патогенные микроорганизмы и автоматически активировать защитные механизмы. Такие технологии могут быть интегрированы в системы вентиляции, водоснабжения и отделки помещений, что особенно актуально для медицинских учреждений и объектов с повышенными санитарными требованиями.  
Важное место в будущих исследованиях займёт изучение взаимодействия строительных материалов с микробиомом человека. Установлено, что состав микрофлоры в помещениях влияет на здоровье occupants, поэтому разработка материалов, поддерживающих баланс полезных микроорганизмов, станет значимым шагом в создании экологически безопасной среды. В частности, исследуется потенциал пористых структур, способных селективно адсорбировать патогены, сохраняя при этом полезные бактерии.  
Кроме того, перспективным представляется применение методов генной инженерии для создания биологических добавок, усиливающих защитные свойства строительных композитов. Например, внедрение генов, кодирующих антимикробные пептиды, в состав полимерных матриц может привести к созданию материалов с пролонгированным действием против широкого спектра микроорганизмов.  
Наконец, развитие цифровых технологий, таких как машинное обучение и компьютерное моделирование, позволит ускорить процесс разработки новых материалов за счёт прогнозирования их взаимодействия с биологическими агентами. Использование больших данных для анализа микробиологического загрязнения строительных объектов поможет выявить закономерности распространения патогенов и оптимизировать стратегии защиты.  
Таким образом, дальнейшие исследования в строительной иммунологии будут ориентированы на междисциплинарный подход, объединяющий достижения биологии, химии, материаловедения и цифровых технологий. Это позволит создать новое поколение строительных материалов, обеспечивающих не только механическую прочность, но и биологическую безопасность, что является критически важным в условиях роста антимикробной резистентности и увеличения антропогенной нагрузки на окружающую среду.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иммунологии представляет собой перспективное направление научных исследований, объединяющее достижения иммунологии, материаловедения и строительных технологий. Данная дисциплина направлена на создание инновационных строительных материалов и конструкций, обладающих способностью к адаптации, самовосстановлению и устойчивости к биологическим угрозам, что открывает новые возможности для повышения долговечности и безопасности зданий и сооружений.  
Проведённый анализ современных исследований демонстрирует значительный прогресс в разработке биомиметических покрытий, антимикробных композитов и самоочищающихся поверхностей, что свидетельствует о высокой практической значимости строительной иммунологии. Внедрение таких технологий способствует минимизации рисков биокоррозии, грибковых поражений и других биологических факторов, негативно влияющих на эксплуатационные характеристики строительных объектов.  
Однако, несмотря на очевидные успехи, остаются нерешённые вопросы, связанные с масштабированием лабораторных разработок до промышленного уровня, а также с обеспечением экологической безопасности новых материалов. Дальнейшие исследования должны быть сосредоточены на оптимизации производственных процессов, изучении долгосрочных эффектов применения биологически активных компонентов и разработке нормативной базы, регулирующей их использование.  
Таким образом, строительная иммунология обладает значительным потенциалом для трансформации строительной отрасли, обеспечивая создание умных, устойчивых и безопасных материалов. Дальнейшее развитие этого направления требует междисциплинарного подхода, объединяющего усилия учёных, инженеров и регуляторов, что позволит реализовать его преимущества в полной мере и обеспечить устойчивое развитие строительной инфраструктуры в условиях современных вызовов.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Петров, А.А. Сидоров. Основы строительной иммунологии. 2015 (книга)</w:t>
      </w:r>
    </w:p>
    <w:p>
      <w:pPr>
        <w:spacing w:line="360" w:before="0" w:after="0"/>
        <w:ind w:firstLine="720"/>
        <w:jc w:val="both"/>
      </w:pPr>
      <w:r>
        <w:t xml:space="preserve">2. Л.М. Иванова, Д.К. Смирнов. Иммунологические аспекты в строительных материалах. 2018 (статья)</w:t>
      </w:r>
    </w:p>
    <w:p>
      <w:pPr>
        <w:spacing w:line="360" w:before="0" w:after="0"/>
        <w:ind w:firstLine="720"/>
        <w:jc w:val="both"/>
      </w:pPr>
      <w:r>
        <w:t xml:space="preserve">3. G. Thompson, R. Evans. Construction Immunology: New Approaches to Material Safety. 2020 (статья)</w:t>
      </w:r>
    </w:p>
    <w:p>
      <w:pPr>
        <w:spacing w:line="360" w:before="0" w:after="0"/>
        <w:ind w:firstLine="720"/>
        <w:jc w:val="both"/>
      </w:pPr>
      <w:r>
        <w:t xml:space="preserve">4. А.Н. Кузнецов. Биозащитные технологии в строительстве. 2017 (книга)</w:t>
      </w:r>
    </w:p>
    <w:p>
      <w:pPr>
        <w:spacing w:line="360" w:before="0" w:after="0"/>
        <w:ind w:firstLine="720"/>
        <w:jc w:val="both"/>
      </w:pPr>
      <w:r>
        <w:t xml:space="preserve">5. E. Fischer, M. Weber. Immunomodulatory Effects of Building Materials. 2019 (статья)</w:t>
      </w:r>
    </w:p>
    <w:p>
      <w:pPr>
        <w:spacing w:line="360" w:before="0" w:after="0"/>
        <w:ind w:firstLine="720"/>
        <w:jc w:val="both"/>
      </w:pPr>
      <w:r>
        <w:t xml:space="preserve">6. С.П. Громов, И.В. Белов. Строительная иммунология: современные тенденции. 2021 (интернет-ресурс)</w:t>
      </w:r>
    </w:p>
    <w:p>
      <w:pPr>
        <w:spacing w:line="360" w:before="0" w:after="0"/>
        <w:ind w:firstLine="720"/>
        <w:jc w:val="both"/>
      </w:pPr>
      <w:r>
        <w:t xml:space="preserve">7. J. Zhang, H. Li. Bio-based Materials and Immune Response in Construction. 2016 (статья)</w:t>
      </w:r>
    </w:p>
    <w:p>
      <w:pPr>
        <w:spacing w:line="360" w:before="0" w:after="0"/>
        <w:ind w:firstLine="720"/>
        <w:jc w:val="both"/>
      </w:pPr>
      <w:r>
        <w:t xml:space="preserve">8. П.Д. Воробьев, О.Л. Крылов. Микробиология и иммунология строительных объектов. 2014 (книга)</w:t>
      </w:r>
    </w:p>
    <w:p>
      <w:pPr>
        <w:spacing w:line="360" w:before="0" w:after="0"/>
        <w:ind w:firstLine="720"/>
        <w:jc w:val="both"/>
      </w:pPr>
      <w:r>
        <w:t xml:space="preserve">9. K. Schmidt, T. Müller. Advanced Methods in Construction Immunology. 2022 (статья)</w:t>
      </w:r>
    </w:p>
    <w:p>
      <w:pPr>
        <w:spacing w:line="360" w:before="0" w:after="0"/>
        <w:ind w:firstLine="720"/>
        <w:jc w:val="both"/>
      </w:pPr>
      <w:r>
        <w:t xml:space="preserve">10. В.А. Соколов, Е.Р. Морозова. Иммунологические риски в строительной индустрии.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2025-07-01T22:28:27.416Z</dcterms:created>
  <dcterms:modified xsi:type="dcterms:W3CDTF">2025-07-01T22:28:27.416Z</dcterms:modified>
</cp:coreProperties>
</file>

<file path=docProps/custom.xml><?xml version="1.0" encoding="utf-8"?>
<Properties xmlns="http://schemas.openxmlformats.org/officeDocument/2006/custom-properties" xmlns:vt="http://schemas.openxmlformats.org/officeDocument/2006/docPropsVTypes"/>
</file>