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психологической астробиологии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психофизиологии и психогенетики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наука, стремясь к комплексному пониманию человеческой психики и её адаптационных механизмов, всё чаще обращается к междисциплинарным подходам, объединяющим психологию, биологию и астрофизику. Одним из наиболее перспективных направлений в этой области является психологическая астробиология — научная дисциплина, изучающая влияние космических факторов на психические процессы и поведение человека. Актуальность данного направления обусловлена как интенсивным развитием космических исследований, так и необходимостью прогнозирования психофизиологических последствий длительного пребывания человека в условиях внеземной среды.  
Психологическая астробиология формируется на стыке нескольких научных областей: когнитивной нейронауки, экстремальной психологии, радиобиологии и гравитационной физиологии. Её ключевой задачей является исследование того, как космическая радиация, микрогравитация, изоляция и другие факторы космического полёта воздействуют на когнитивные функции, эмоциональную регуляцию и социальное взаимодействие. В условиях планируемых долгосрочных миссий, таких как экспедиции на Марс, понимание этих механизмов становится критически важным для обеспечения психического здоровья и работоспособности космонавтов.  
Кроме того, психологическая астробиология имеет значительный теоретический потенциал, поскольку позволяет расширить представления о пределах адаптации человеческой психики к экстремальным условиям. Изучение психологических реакций в космической среде способствует углублению знаний о нейропластичности, стрессоустойчивости и групповой динамике в изолированных коллективах. Это открывает новые перспективы не только для космической медицины, но и для земной психологии, особенно в контексте работы в замкнутых пространствах (полярные станции, подводные базы).  
Несмотря на растущий интерес к данной теме, психологическая астробиология остаётся недостаточно разработанной областью, требующей систематизации накопленных данных и методологической интеграции. Настоящий реферат ставит целью обобщение современных исследований в этой сфере, анализ ключевых проблем и перспектив дальнейшего развития дисциплины. Особое внимание уделяется экспериментальным данным, полученным в ходе космических миссий и наземных модельных экспериментов, а также теоретическим основам, связывающим астрофизические явления с психологическими процессами.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ВОЗНИКНОВЕНИЯ ПСИХОЛОГИЧЕСКОЙ АСТРОБИОЛОГИИ</w:t>
      </w:r>
    </w:p>
    <w:p>
      <w:pPr>
        <w:spacing w:line="360" w:before="0" w:after="0"/>
        <w:ind w:firstLine="720"/>
        <w:jc w:val="both"/>
      </w:pPr>
      <w:r>
        <w:t xml:space="preserve">Развитие психологической астробиологии как междисциплинарной области исследования обусловлено комплексом исторических, научных и философских предпосылок, сформировавшихся в течение нескольких столетий. Истоки данной дисциплины можно проследить в трудах античных мыслителей, которые впервые предприняли попытки осмыслить взаимосвязь между космическими явлениями и психическими процессами. Так, Пифагор и его последователи рассматривали гармонию небесных сфер как основу психофизического единства человека, а Аристотель в трактате "De Anima" анализировал влияние внешней среды, включая астрономические факторы, на душевные состояния. Эти идеи получили дальнейшее развитие в эпоху Средневековья, когда астрологические концепции, заимствованные из арабской науки, интегрировались в европейскую схоластику, формируя представления о космической детерминации психики.  
Переломным моментом в становлении психологической астробиологии стал XVII век, ознаменованный научной революцией. Открытия Кеплера и Ньютона, установившие математические законы небесной механики, создали предпосылки для систематического изучения влияния космических факторов на биологические и психологические процессы. В XVIII–XIX веках прогресс в области физики, химии и биологии позволил выдвинуть гипотезы о возможных механизмах такого воздействия. В частности, работы А.Л. Чижевского в начале XX века, посвящённые влиянию солнечной активности на социальные и психические явления, заложили эмпирическую базу для дальнейших исследований.  
Важным этапом в формировании психологической астробиологии как самостоятельной научной дисциплины стало развитие космической психологии во второй половине XX века, обусловленное началом пилотируемых космических полётов. Изучение адаптации человека к условиям невесомости, изоляции и других экстремальных факторов космической среды выявило необходимость интеграции психологических, биологических и астрофизических знаний. Параллельно в рамках экзобиологии и SETI-программ разрабатывались теоретические модели возможного влияния космических условий на психику гипотетических внеземных форм жизни, что расширило предметное поле исследований.  
Современный этап развития психологической астробиологии характеризуется синтезом когнитивных наук, нейробиологии и астрофизики, что позволяет исследовать не только земные, но и потенциальные внеземные аспекты психических процессов. Теоретические работы в области квантовой сознания, а также эмпирические исследования влияния космического излучения и гравитационных аномалий на когнитивные функции демонстрируют перспективы дальнейшего развития данной дисциплины. Таким образом, психологическая астробиология сформировалась как результат длительного взаимодействия различных научных направлений, объединив в себе методологические подходы естественных и гуманитарных наук для изучения фундаментальных вопросов, связанных с космической обусловленностью психики.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КОНЦЕПЦИИ И МЕТОДЫ ИССЛЕДОВАНИЯ В ПСИХОЛОГИЧЕСКОЙ АСТРОБИОЛОГИИ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астробиология представляет собой междисциплинарную область, объединяющую принципы психологии, астрономии, биологии и когнитивных наук для изучения влияния космических факторов на психику и поведение человека. Основные концепции данной науки базируются на гипотезе о том, что длительное пребывание в условиях космического пространства, включая микрогравитацию, радиационное воздействие и социальную изоляцию, может оказывать значительное воздействие на когнитивные функции, эмоциональное состояние и адаптационные механизмы. Одной из ключевых теорий является концепция психофизиологической десинхронизации, согласно которой нарушение циркадных ритмов вследствие отсутствия естественного светового цикла приводит к снижению работоспособности и повышению уровня стресса.  
Методы исследования в психологической астробиологии включают как экспериментальные, так и наблюдательные подходы. Лабораторные эксперименты, проводимые в условиях искусственной микрогравитации (например, с использованием параболических полётов или водной иммерсии), позволяют моделировать краткосрочные эффекты космической среды. Долгосрочные исследования основываются на данных, полученных в ходе миссий на Международной космической станции (МКС), где применяются стандартизированные психометрические тесты, электроэнцефалография (ЭЭГ) и функциональная магнитно-резонансная томография (фМРТ) для оценки нейрокогнитивных изменений. Важное место занимает мониторинг психоэмоционального состояния космонавтов посредством дневниковых записей, опросников и анализа видеозаписей взаимодействия в изолированных группах.  
Особое внимание уделяется разработке контрмер для минимизации негативных психологических последствий. К ним относятся виртуальная реальность для психологической разгрузки, искусственное освещение, имитирующее земные суточные циклы, и программы психологической поддержки, включающие регулярные сеансы связи с семьями. Перспективным направлением является изучение индивидуальных различий в устойчивости к стрессу, что позволяет прогнозировать адаптационный потенциал кандидатов для длительных миссий, таких как полёты на Марс. Таким образом, психологическая астробиология не только расширяет понимание пределов человеческой психики, но и способствует разработке практических решений для обеспечения безопасности и эффективности космических экспедиций.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КОСМИЧЕСКИХ ФАКТОРОВ НА ПСИХИКУ ЧЕЛОВЕКА</w:t>
      </w:r>
    </w:p>
    <w:p>
      <w:pPr>
        <w:spacing w:line="360" w:before="0" w:after="0"/>
        <w:ind w:firstLine="720"/>
        <w:jc w:val="both"/>
      </w:pPr>
      <w:r>
        <w:t xml:space="preserve">представляет собой актуальную область исследований в рамках психологической астробиологии. Современные научные данные свидетельствуют о том, что условия космической среды, включая микрогравитацию, радиационное воздействие, изоляцию и ограниченность пространства, оказывают комплексное воздействие на когнитивные, эмоциональные и поведенческие аспекты человеческой психики. Эти факторы изучаются как в контексте длительных космических миссий, так и при моделировании экстремальных условий на Земле, что позволяет выявить закономерности адаптации и дезадаптации психики в непривычных для человека условиях.  
Одним из ключевых аспектов является влияние микрогравитации на нейрофизиологические процессы. Экспериментальные данные, полученные в ходе исследований на Международной космической станции (МКС), демонстрируют изменения в работе вестибулярного аппарата, что приводит к нарушениям пространственной ориентации и координации движений. Эти физиологические сдвиги сопровождаются психологическими эффектами, такими как повышенная тревожность, дезориентация и снижение концентрации внимания. Длительное пребывание в условиях невесомости может также провоцировать когнитивные искажения, включая замедление скорости обработки информации и ухудшение памяти, что подтверждается тестами на психомоторные функции у космонавтов.  
Радиационное воздействие в космосе представляет собой ещё один значимый фактор, влияющий на психическое состояние. Ионизирующее излучение, не блокируемое в полной мере защитными системами космических аппаратов, способно вызывать нейродегенеративные изменения, что подтверждается исследованиями на животных моделях. Повышенный уровень радиации коррелирует с риском развития депрессивных состояний, апатии и снижения мотивации, что особенно критично в условиях длительных межпланетных перелётов. Кроме того, экспериментальные данные указывают на возможное ухудшение нейропластичности под воздействием космической радиации, что может иметь долгосрочные последствия для когнитивных функций.  
Социально-психологические аспекты изоляции и ограниченности пространства также играют важную роль в формировании психических реакций. В условиях длительных миссий, таких как экспедиции на Марс, экипаж сталкивается с отсутствием привычных социальных контактов, монотонностью среды и необходимостью постоянного взаимодействия в замкнутой группе. Это может приводить к возникновению конфликтов, эмоциональному выгоранию и синдрому хронической усталости. Исследования в рамках проектов, имитирующих космические полёты (например, Mars-500), показали, что даже при тщательном отборе участников неизбежны периоды снижения групповой сплочённости и индивидуальной продуктивности.  
Таким образом, космические факторы оказывают многокомпонентное воздействие на психику человека, затрагивая как физиологические, так и психосоциальные механизмы. Дальнейшие исследования в этой области необходимы для разработки эффективных стратегий психологической поддержки, профилактики дезадаптации и обеспечения устойчивости психики в условиях космических экспедиций.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ПРИКЛАДНОЕ ЗНАЧЕНИЕ ПСИХОЛОГИЧЕСКОЙ АСТРОБИОЛОГИИ</w:t>
      </w:r>
    </w:p>
    <w:p>
      <w:pPr>
        <w:spacing w:line="360" w:before="0" w:after="0"/>
        <w:ind w:firstLine="720"/>
        <w:jc w:val="both"/>
      </w:pPr>
      <w:r>
        <w:t xml:space="preserve">Психологическая астробиология, будучи междисциплинарной областью, объединяющей психологию, астрономию, биологию и космические исследования, обладает значительным потенциалом для решения актуальных научных и практических задач. Одной из ключевых перспектив является изучение психологических аспектов длительных космических миссий, включая экспедиции на Марс и за пределы Солнечной системы. В условиях изоляции, ограниченности ресурсов и воздействия экстремальных факторов космической среды у членов экипажа могут развиваться когнитивные и эмоциональные нарушения, такие как депрессия, тревожность и снижение работоспособности. Психологическая астробиология позволяет разрабатывать методы профилактики и коррекции подобных состояний, что критически важно для обеспечения успешности будущих межпланетных миссий.  
Ещё одним перспективным направлением является исследование влияния микрогравитации и космической радиации на нейропластичность и когнитивные функции. Эксперименты на МКС и в наземных аналогах космических станций демонстрируют, что длительное пребывание в невесомости может приводить к изменениям в структуре и функционировании головного мозга. Понимание этих процессов позволит не только минимизировать риски для космонавтов, но и разработать новые подходы к реабилитации пациентов с нейродегенеративными заболеваниями на Земле.  
Прикладное значение психологической астробиологии также проявляется в разработке технологий виртуальной реальности (VR) и искусственной среды обитания для моделирования условий дальнего космоса. Эти технологии могут быть адаптированы для использования в психотерапии, обучении и профессиональной подготовке в экстремальных земных условиях, таких как полярные станции или подводные базы. Кроме того, изучение психологической устойчивости в условиях космических полётов способствует развитию методов стресс-менеджмента и повышения адаптационных возможностей человека в критических ситуациях.  
Важным аспектом является также исследование экзопсихологии — возможных форм психики у гипотетических внеземных организмов. Хотя данное направление остаётся в значительной степени теоретическим, оно способствует расширению представлений о границах психологии как науки и стимулирует разработку новых методологических подходов. В перспективе это может привести к созданию универсальных моделей сознания, применимых не только к человеку, но и к другим формам разумной жизни.  
Таким образом, психологическая астробиология обладает значительным научным и практическим потенциалом, охватывающим как решение конкретных задач космической медицины, так и развитие фундаментальных представлений о психике в условиях за пределами Земли. Дальнейшие исследования в этой области будут способствовать не только освоению космоса, но и совершенствованию психологических технологий, применяемых в земных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психологической астробиологии представляет собой перспективное направление на стыке психологии, биологии и космических исследований. Данная дисциплина, изучающая влияние космических факторов на психику и поведение человека, приобретает особую актуальность в контексте планирования длительных космических миссий, включая межпланетные перелёты и колонизацию других небесных тел. Проведённый анализ демонстрирует, что экстремальные условия космической среды — такие как изоляция, микрогравитация, радиационное воздействие и ограниченность ресурсов — оказывают комплексное влияние на когнитивные функции, эмоциональную сферу и социальные взаимодействия.  
Важным достижением психологической астробиологии является разработка методов психологической поддержки астронавтов, включая виртуальную реальность, телемедицинские технологии и адаптивные системы мониторинга психического состояния. Кроме того, исследования в этой области способствуют углублённому пониманию пределов человеческой адаптации, что имеет значение не только для космических программ, но и для экстремальных профессий на Земле. Однако остаются нерешёнными вопросы, связанные с долгосрочными последствиями космических полётов, включая нейродегенеративные изменения и устойчивость психики в условиях межпланетных экспедиций.  
Перспективы дальнейших исследований включают интеграцию нейронаук, искусственного интеллекта и биотехнологий для создания более точных моделей прогнозирования психологических рисков. Также требуется разработка международных стандартов психологического сопровождения космических миссий, учитывающих культурные и индивидуальные различия участников. Таким образом, психологическая астробиология не только расширяет границы научного познания, но и вносит существенный вклад в обеспечение безопасности и эффективности будущих космических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Shermer, Michael. The Believing Brain: From Ghosts and Gods to Politics and Conspiracies—How We Construct Beliefs and Reinforce Them as Truths. 2011 (book)</w:t>
      </w:r>
    </w:p>
    <w:p>
      <w:pPr>
        <w:spacing w:line="360" w:before="0" w:after="0"/>
        <w:ind w:firstLine="720"/>
        <w:jc w:val="both"/>
      </w:pPr>
      <w:r>
        <w:t xml:space="preserve">2. Vakoch, Douglas A.. Psychology of Space Exploration: Contemporary Research in Historical Perspective. 2011 (book)</w:t>
      </w:r>
    </w:p>
    <w:p>
      <w:pPr>
        <w:spacing w:line="360" w:before="0" w:after="0"/>
        <w:ind w:firstLine="720"/>
        <w:jc w:val="both"/>
      </w:pPr>
      <w:r>
        <w:t xml:space="preserve">3. Kanazawa, Satoshi. The Intelligence Paradox: Why the Intelligent Choice Isn't Always the Smart One. 2012 (book)</w:t>
      </w:r>
    </w:p>
    <w:p>
      <w:pPr>
        <w:spacing w:line="360" w:before="0" w:after="0"/>
        <w:ind w:firstLine="720"/>
        <w:jc w:val="both"/>
      </w:pPr>
      <w:r>
        <w:t xml:space="preserve">4. Harrison, Albert A.. After Contact: The Human Response to Extraterrestrial Life. 1997 (book)</w:t>
      </w:r>
    </w:p>
    <w:p>
      <w:pPr>
        <w:spacing w:line="360" w:before="0" w:after="0"/>
        <w:ind w:firstLine="720"/>
        <w:jc w:val="both"/>
      </w:pPr>
      <w:r>
        <w:t xml:space="preserve">5. Dick, Steven J.. The Biological Universe: The Twentieth-Century Extraterrestrial Life Debate and the Limits of Science. 1996 (book)</w:t>
      </w:r>
    </w:p>
    <w:p>
      <w:pPr>
        <w:spacing w:line="360" w:before="0" w:after="0"/>
        <w:ind w:firstLine="720"/>
        <w:jc w:val="both"/>
      </w:pPr>
      <w:r>
        <w:t xml:space="preserve">6. Peters, Ted. The Implications of the Discovery of Extraterrestrial Life for Religion. 2011 (article)</w:t>
      </w:r>
    </w:p>
    <w:p>
      <w:pPr>
        <w:spacing w:line="360" w:before="0" w:after="0"/>
        <w:ind w:firstLine="720"/>
        <w:jc w:val="both"/>
      </w:pPr>
      <w:r>
        <w:t xml:space="preserve">7. Bainbridge, William Sims. The Spaceflight Revolution Revisited. 2009 (article)</w:t>
      </w:r>
    </w:p>
    <w:p>
      <w:pPr>
        <w:spacing w:line="360" w:before="0" w:after="0"/>
        <w:ind w:firstLine="720"/>
        <w:jc w:val="both"/>
      </w:pPr>
      <w:r>
        <w:t xml:space="preserve">8. NASA Astrobiology Institute. The Psychology of Space Exploration. 2020 (internet-resource)</w:t>
      </w:r>
    </w:p>
    <w:p>
      <w:pPr>
        <w:spacing w:line="360" w:before="0" w:after="0"/>
        <w:ind w:firstLine="720"/>
        <w:jc w:val="both"/>
      </w:pPr>
      <w:r>
        <w:t xml:space="preserve">9. Smith, Kelly C.. The Trouble with Intrinsic Value: An Ethical Primer for Astrobiology. 2009 (article)</w:t>
      </w:r>
    </w:p>
    <w:p>
      <w:pPr>
        <w:spacing w:line="360" w:before="0" w:after="0"/>
        <w:ind w:firstLine="720"/>
        <w:jc w:val="both"/>
      </w:pPr>
      <w:r>
        <w:t xml:space="preserve">10. Race, Margaret S.. Communicating About the Discovery of Extraterrestrial Life: Different Searches, Different Issues. 2011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2025-06-30T04:15:35.467Z</dcterms:created>
  <dcterms:modified xsi:type="dcterms:W3CDTF">2025-06-30T04:15:35.467Z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