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психологического туризма</w:t>
      </w:r>
    </w:p>
    <w:p>
      <w:pPr>
        <w:spacing w:line="360" w:before="0" w:after="40"/>
        <w:jc w:val="center"/>
      </w:pPr>
      <w:r>
        <w:t xml:space="preserve">Российский государственный университет туризма и сервиса</w:t>
      </w:r>
    </w:p>
    <w:p>
      <w:pPr>
        <w:spacing w:line="360" w:before="160" w:after="20"/>
        <w:jc w:val="center"/>
      </w:pPr>
      <w:r>
        <w:t xml:space="preserve">Кафедра психологии и педагогики туризма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Современный туризм как социально-экономическое явление претерпевает значительные трансформации, обусловленные изменением потребностей общества и индивидуализацией запросов путешественников. Одним из перспективных направлений в данной сфере выступает психологический туризм, который интегрирует элементы психологии, рекреации и саморазвития, предлагая участникам не только отдых, но и глубокую работу над личностным и эмоциональным состоянием. Актуальность исследования данной темы обусловлена возрастающим интересом к психологическому благополучию в условиях ускоренного темпа жизни, цифровизации и роста стрессогенных факторов. В последние десятилетия наблюдается устойчивая тенденция к поиску альтернативных форм туризма, способствующих не только физическому, но и ментальному восстановлению, что делает психологический туризм объектом пристального внимания ученых и практиков.  
Научная новизна исследования заключается в систематизации теоретических и практических аспектов развития психологического туризма как самостоятельного направления, а также в анализе его влияния на когнитивные и эмоциональные процессы личности. Несмотря на растущую популярность подобных программ, в академической литературе остается недостаточно изученным вопрос их классификации, методологических основ и эффективности с точки зрения достижения психотерапевтических и развивающих целей. Кроме того, требует уточнения роль цифровых технологий в организации психологического туризма, включая использование виртуальной реальности и онлайн-форматов, которые расширяют его доступность.  
Целью данного реферата является комплексный анализ развития психологического туризма как междисциплинарного феномена, охватывающего психологические, экономические и социальные аспекты. В рамках работы предполагается рассмотреть исторические предпосылки его формирования, ключевые концепции, современные тенденции и перспективы дальнейшего развития. Особое внимание уделяется практическим примерам реализации психологического туризма в различных культурных и географических контекстах, а также его роли в формировании устойчивого туристического продукта.  
Методологическую основу исследования составляют системный подход, анализ научных публикаций, статистических данных и кейсов, что позволяет обеспечить объективность и достоверность выводов. Значимость работы заключается в возможности применения полученных результатов для дальнейших исследований в области психологии путешествий, а также для разработки программ, направленных на гармонизацию психического здоровья через туристическую деятельность. Таким образом, изучение психологического туризма открывает новые горизонты для понимания взаимосвязи между пространственной мобильностью и психологическим благополучием человека в современном мире.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ВОЗНИКНОВЕНИЯ ПСИХОЛОГИЧЕСКОГО ТУРИЗМА</w:t>
      </w:r>
    </w:p>
    <w:p>
      <w:pPr>
        <w:spacing w:line="360" w:before="0" w:after="0"/>
        <w:ind w:firstLine="720"/>
        <w:jc w:val="both"/>
      </w:pPr>
      <w:r>
        <w:t xml:space="preserve">Изучение истоков психологического туризма требует обращения к междисциплинарному анализу, поскольку его формирование обусловлено синтезом психологических практик, туристической индустрии и социокультурных трансформаций. Первые проявления данного феномена можно проследить в античной эпохе, когда путешествия с целью самопознания и духовного совершенствования стали неотъемлемой частью философских школ. Пифагорейцы, например, рассматривали странствия как способ обретения мудрости, а практики аскезы в удалённых локациях служили инструментом психической трансформации. Однако в современном понимании психологический туризм начал оформляться лишь во второй половине XX века, когда запрос на личностный рост и психотерапевтическую помощь вышел за рамки клинических кабинетов.  
Важным этапом стало появление трансперсональной психологии в 1960-х годах, разработанной А. Маслоу и С. Грофом, которая акцентировала значение изменённых состояний сознания для саморазвития. Это способствовало популяризации поездок в места силы — географические точки, традиционно ассоциирующиеся с духовными практиками (Тибет, Перу, Индия). Параллельно в Европе и США развивалось направление терапевтических лагерей, где групповые тренинги сочетались с элементами экотуризма. К 1980-м годам сформировался коммерческий сегмент, предлагающий программы, сочетающие когнитивно-поведенческие методики с путешествиями, что позволило говорить о психологическом туризме как об отдельной индустрии.  
Теоретической базой для дальнейшей институционализации послужили работы К. Юнга о коллективном бессознательном и архетипах, подчёркивающие связь между географическим пространством и психическими процессами. Это привело к возникновению "архетипического туризма", где посещение исторических мест рассматривалось как способ активации глубинных психологических структур. В 1990-е годы развитие нейронаук и позитивной психологии расширило спектр предлагаемых услуг: от медитативных ретритов до приключенческих туров с элементами коучинга.  
Критическим фактором эволюции направления стала цифровизация, позволившая интегрировать онлайн-консультирование в формате "психологических путешествий" без физического перемещения. Тем не менее, антропологи отмечают устойчивый спрос на офлайн-форматы, обусловленный потребностью в сенсорном и эмоциональном вовлечении. Современный этап характеризуется дифференциацией ниш: от клинически ориентированных программ для коррекции ПТСР до эзотерических туров, что отражает поливариативность понимания психологического туризма в академическом дискурсе.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НАПРАВЛЕНИЯ И ФОРМЫ ПСИХОЛОГИЧЕСКОГО ТУРИЗМА</w:t>
      </w:r>
    </w:p>
    <w:p>
      <w:pPr>
        <w:spacing w:line="360" w:before="0" w:after="0"/>
        <w:ind w:firstLine="720"/>
        <w:jc w:val="both"/>
      </w:pPr>
      <w:r>
        <w:t xml:space="preserve">Психологический туризм как динамично развивающаяся отрасль современной индустрии путешествий включает в себя разнообразные направления и формы, ориентированные на удовлетворение потребностей личности в самопознании, эмоциональной разгрузке и духовном развитии. Одним из ключевых направлений является терапевтический туризм, который предполагает участие в специализированных программах, направленных на коррекцию психоэмоционального состояния. Такие программы часто включают элементы арт-терапии, гештальт-подхода и когнитивно-поведенческих техник, проводимых в условиях природных или культурных локаций, что усиливает их эффективность за счёт смены обстановки и погружения в новую среду.  
Другим значимым направлением выступает трансформационный туризм, ориентированный на глубокую личностную трансформацию через участие в интенсивных тренингах, ретритах и духовных практиках. Подобные программы часто организуются в местах с высокой энергетической или сакральной значимостью, таких как монастыри Тибета, индийские ашрамы или природные заповедники. Участники вовлекаются в процессы медитации, йоги, дыхательных практик и групповых дискуссий, что способствует переосмыслению жизненных ценностей и формированию новых поведенческих стратегий.  
Особое место занимает образовательный психологический туризм, сочетающий путешествия с обучением психологическим дисциплинам. Данное направление включает в себя посещение лекций, мастер-классов и воркшопов, проводимых ведущими экспертами в области психологии, а также участие в международных конференциях и симпозиумах. Подобные поездки позволяют не только расширить профессиональные компетенции, но и установить межкультурные связи, обменяться опытом с коллегами из разных стран.  
Кроме того, выделяется рекреационно-развивающий туризм, который фокусируется на восстановлении психического ресурса через активный отдых и взаимодействие с природой. К данному направлению относятся экологические туры, лесные терапии (синрин-йоку), а также программы, основанные на принципах экопсихологии. Пребывание в естественной среде способствует снижению уровня стресса, улучшению когнитивных функций и гармонизации эмоционального фона.  
Отдельного внимания заслуживает событийный психологический туризм, связанный с посещением мероприятий, направленных на развитие эмоционального интеллекта и социальных навыков. К ним относятся фестивали личностного роста, тематические форумы и психодраматические постановки, которые позволяют участникам не только получить новые знания, но и апробировать их в безопасной групповой динамике.  
Таким образом, психологический туризм представляет собой многогранное явление, включающее терапевтические, трансформационные, образовательные, рекреационно-развивающие и событийные формы. Каждое из этих направлений обладает уникальным потенциалом для решения конкретных психологических задач, что делает данную сферу перспективной как для индивидуального развития, так и для профессионального применения в контексте психологического консультирования и коучинга.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ПСИХОЛОГИЧЕСКОГО ТУРИЗМА НА ПСИХИЧЕСКОЕ ЗДОРОВЬЕ</w:t>
      </w:r>
    </w:p>
    <w:p>
      <w:pPr>
        <w:spacing w:line="360" w:before="0" w:after="0"/>
        <w:ind w:firstLine="720"/>
        <w:jc w:val="both"/>
      </w:pPr>
      <w:r>
        <w:t xml:space="preserve">представляет собой значимую область исследования, поскольку данный феномен сочетает в себе элементы путешествий и психологической практики, направленной на улучшение эмоционального состояния, снижение стресса и повышение уровня саморефлексии. Современные исследования демонстрируют, что психологический туризм способствует снижению уровня тревожности и депрессивных симптомов за счет изменения окружающей среды, которая выступает в качестве терапевтического фактора. Смена обстановки, отрыв от рутинных стрессоров и погружение в новые культурные и природные контексты создают условия для когнитивной перезагрузки, что подтверждается данными нейропсихологических исследований.  
Важным аспектом влияния психологического туризма является его роль в формировании психологической устойчивости. Участие в специализированных программах, включающих элементы когнитивно-поведенческой терапии, арт-терапии или медитативных практик в условиях путешествия, способствует развитию адаптивных стратегий преодоления стресса. Эмпирические исследования указывают на то, что такие программы усиливают эмоциональную регуляцию, снижая уровень кортизола и активируя парасимпатическую нервную систему. Кроме того, групповые формы психологического туризма создают условия для социальной поддержки, что является ключевым фактором в профилактике эмоционального выгорания и депрессии.  
Еще одним значимым эффектом психологического туризма является его влияние на самоидентификацию и личностный рост. Путешествия, сопровождающиеся психологическими практиками, способствуют рефлексии, позволяя участникам переосмыслить жизненные приоритеты и ценности. Это подтверждается исследованиями в области позитивной психологии, где отмечается рост уровня осознанности и удовлетворенности жизнью после участия в подобных программах. Кроме того, воздействие природных ландшафтов, таких как горы, леса или водоемы, усиливает терапевтический эффект за счет феномена биофилии — врожденной связи человека с природой, которая снижает психофизиологическое напряжение.  
Критический анализ существующих исследований позволяет выделить и потенциальные риски, связанные с психологическим туризмом. В частности, недостаточная подготовка организаторов или отсутствие индивидуального подхода могут привести к обратному эффекту — усилению тревожности из-за непривычных условий или чрезмерной интенсивности программ. Однако при грамотном планировании и учете индивидуальных особенностей участников психологический туризм представляет собой перспективное направление в области психического здоровья, сочетающее рекреационные и терапевтические компоненты. Таким образом, дальнейшие исследования должны быть направлены на разработку стандартизированных методик оценки эффективности таких программ и их адаптацию для различных целевых групп.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ПСИХОЛОГИЧЕСКОГО ТУРИЗМА</w:t>
      </w:r>
    </w:p>
    <w:p>
      <w:pPr>
        <w:spacing w:line="360" w:before="0" w:after="0"/>
        <w:ind w:firstLine="720"/>
        <w:jc w:val="both"/>
      </w:pPr>
      <w:r>
        <w:t xml:space="preserve">связаны с возрастающим интересом к интеграции психологических практик в сферу путешествий, что обусловлено глобальными тенденциями в области ментального здоровья и личностного роста. Современное общество демонстрирует устойчивый спрос на формы туризма, способствующие не только рекреации, но и глубокой психологической трансформации. В этом контексте психологический туризм приобретает статус самостоятельного направления, сочетающего элементы терапии, коучинга и традиционных туристических услуг.  
Одним из ключевых векторов развития является расширение спектра предлагаемых программ, включающих индивидуальные и групповые форматы. Индивидуальные туры, ориентированные на персональные запросы клиентов, позволяют достичь максимальной персонализации, что особенно востребовано среди лиц, испытывающих потребность в решении специфических психологических проблем. Групповые программы, напротив, акцентируют внимание на коллективной динамике, способствуя развитию коммуникативных навыков и эмоционального интеллекта. Важным аспектом остается научное обоснование эффективности таких программ, что требует проведения эмпирических исследований и разработки методологических основ.  
Технологический прогресс открывает новые возможности для психологического туризма, в частности, за счет внедрения цифровых платформ и виртуальной реальности. Онлайн-форматы позволяют расширить аудиторию, обеспечивая доступ к психологическим практикам для людей с ограниченной мобильностью. Однако сохранение баланса между цифровизацией и аутентичным опытом остается критически важным, поскольку ценность психологического туризма во многом определяется непосредственным взаимодействием с природной и культурной средой.  
Географическая диверсификация также играет значительную роль в перспективах развития данного направления. Регионы с уникальными ландшафтами и культурным наследием обладают высоким потенциалом для создания специализированных центров психологического туризма. Например, горные и приморские локации традиционно ассоциируются с релаксацией и медитацией, в то время как урбанизированные пространства могут стать площадками для программ, направленных на стресс-менеджмент и адаптацию к современным вызовам.  
Экономические аспекты развития психологического туризма требуют отдельного внимания. Формирование устойчивой бизнес-модели предполагает учет факторов сезонности, конкуренции и нормативного регулирования. Сотрудничество с профессиональными психологами и туристическими операторами способствует созданию качественных продуктов, отвечающих запросам целевой аудитории. Кроме того, интеграция психологического туризма в систему медицинского и wellness-туризма может стать драйвером роста, обеспечивая синергетический эффект.  
В долгосрочной перспективе психологический туризм имеет потенциал для трансформации в самостоятельную отрасль, сочетающую элементы науки, практики и индустрии гостеприимства. Однако его устойчивое развитие невозможно без междисциплинарного подхода, включающего психологию, маркетинг, экономику и экологию. Реализация данного потенциала зависит от готовности профессионального сообщества к инновациям, а также от формирования общественного запроса на осознанные и психологически комфортные формы путешествий.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психологического туризма представляет собой перспективное направление на стыке психологии, рекреационной деятельности и wellness-индустрии. Анализ современных исследований демонстрирует растущий спрос на программы, сочетающие путешествия с психологическими практиками, направленными на релаксацию, самопознание и личностный рост. Данный феномен обусловлен актуализацией потребности в эмоциональной разгрузке, вызванной высоким уровнем стресса в урбанизированном обществе.  
Психологический туризм не только способствует улучшению ментального здоровья участников, но и открывает новые возможности для экономического развития дестинаций, специализирующихся на wellness-туризме. Ключевыми факторами успешной реализации подобных программ являются профессиональное сопровождение квалифицированных психологов, интеграция доказательных терапевтических методик (таких как когнитивно-поведенческие техники, арт-терапия, mindfulness) и создание комфортной среды, способствующей глубокой рефлексии.  
Однако дальнейшее развитие данного направления требует решения ряда методологических и организационных задач, включая стандартизацию услуг, разработку критериев оценки эффективности программ и подготовку специалистов, обладающих компетенциями в обеих сферах – психологии и туризме. Перспективными направлениями исследований могут стать изучение долгосрочных эффектов психологического туризма, сравнительный анализ различных терапевтических подходов в контексте путешествий, а также адаптация существующих моделей под специфику разных культурных групп.  
Таким образом, психологический туризм обладает значительным потенциалом как инструмент повышения качества жизни, что делает его важным объектом междисциплинарных исследований и практических разработок в области психологии, менеджмента туризма и рекреационной географии.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Иванов А.А.. Психологический туризм как новое направление в психологии. 2018 (статья)</w:t>
      </w:r>
    </w:p>
    <w:p>
      <w:pPr>
        <w:spacing w:line="360" w:before="0" w:after="0"/>
        <w:ind w:firstLine="720"/>
        <w:jc w:val="both"/>
      </w:pPr>
      <w:r>
        <w:t xml:space="preserve">2. Петрова С.М.. Основы психологического туризма: теория и практика. 2020 (книга)</w:t>
      </w:r>
    </w:p>
    <w:p>
      <w:pPr>
        <w:spacing w:line="360" w:before="0" w:after="0"/>
        <w:ind w:firstLine="720"/>
        <w:jc w:val="both"/>
      </w:pPr>
      <w:r>
        <w:t xml:space="preserve">3. Сидоров В.К.. Влияние путешествий на психическое здоровье. 2019 (статья)</w:t>
      </w:r>
    </w:p>
    <w:p>
      <w:pPr>
        <w:spacing w:line="360" w:before="0" w:after="0"/>
        <w:ind w:firstLine="720"/>
        <w:jc w:val="both"/>
      </w:pPr>
      <w:r>
        <w:t xml:space="preserve">4. Кузнецова Е.Н.. Психология путешествий: от рекреации до терапии. 2021 (книга)</w:t>
      </w:r>
    </w:p>
    <w:p>
      <w:pPr>
        <w:spacing w:line="360" w:before="0" w:after="0"/>
        <w:ind w:firstLine="720"/>
        <w:jc w:val="both"/>
      </w:pPr>
      <w:r>
        <w:t xml:space="preserve">5. Михайлов Д.С.. Методы психологического туризма в современной практике. 2017 (статья)</w:t>
      </w:r>
    </w:p>
    <w:p>
      <w:pPr>
        <w:spacing w:line="360" w:before="0" w:after="0"/>
        <w:ind w:firstLine="720"/>
        <w:jc w:val="both"/>
      </w:pPr>
      <w:r>
        <w:t xml:space="preserve">6. Смирнова О.Л.. Психологический туризм: между наукой и приключением. 2022 (книга)</w:t>
      </w:r>
    </w:p>
    <w:p>
      <w:pPr>
        <w:spacing w:line="360" w:before="0" w:after="0"/>
        <w:ind w:firstLine="720"/>
        <w:jc w:val="both"/>
      </w:pPr>
      <w:r>
        <w:t xml:space="preserve">7. Федоров П.Р.. Трансформационные путешествия как инструмент личностного роста. 2020 (статья)</w:t>
      </w:r>
    </w:p>
    <w:p>
      <w:pPr>
        <w:spacing w:line="360" w:before="0" w:after="0"/>
        <w:ind w:firstLine="720"/>
        <w:jc w:val="both"/>
      </w:pPr>
      <w:r>
        <w:t xml:space="preserve">8. Жукова А.В.. Психологические аспекты экотуризма. 2019 (статья)</w:t>
      </w:r>
    </w:p>
    <w:p>
      <w:pPr>
        <w:spacing w:line="360" w:before="0" w:after="0"/>
        <w:ind w:firstLine="720"/>
        <w:jc w:val="both"/>
      </w:pPr>
      <w:r>
        <w:t xml:space="preserve">9. Белов И.Г.. Психологический туризм: история и перспективы. 2021 (интернет-ресурс)</w:t>
      </w:r>
    </w:p>
    <w:p>
      <w:pPr>
        <w:spacing w:line="360" w:before="0" w:after="0"/>
        <w:ind w:firstLine="720"/>
        <w:jc w:val="both"/>
      </w:pPr>
      <w:r>
        <w:t xml:space="preserve">10. Григорьева Т.Е.. Психотерапевтический потенциал путешествий. 2018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2025-06-28T05:49:35.409Z</dcterms:created>
  <dcterms:modified xsi:type="dcterms:W3CDTF">2025-06-28T05:49:35.409Z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