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Развитие навигационных технологий</w:t>
      </w:r>
    </w:p>
    <w:p>
      <w:pPr>
        <w:spacing w:line="360" w:before="0" w:after="40"/>
        <w:jc w:val="center"/>
      </w:pPr>
      <w:r>
        <w:t xml:space="preserve">Московский государственный технический университет имени Н.Э. Баумана</w:t>
      </w:r>
    </w:p>
    <w:p>
      <w:pPr>
        <w:spacing w:line="360" w:before="160" w:after="20"/>
        <w:jc w:val="center"/>
      </w:pPr>
      <w:r>
        <w:t xml:space="preserve">Кафедра навигационных и управляющих систем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Современные навигационные технологии представляют собой одну из ключевых областей научно-технического прогресса, оказывающую значительное влияние на развитие транспорта, логистики, геодезии, картографии, а также военной и гражданской сфер. Исторически навигация прошла путь от примитивных методов ориентирования по звёздам и природным объектам до высокоточных спутниковых систем, таких как GPS, ГЛОНАСС, Galileo и BeiDou. Внедрение этих технологий не только повысило точность определения координат, но и существенно расширило спектр их применения, включая автономные транспортные средства, геолокационные сервисы и системы управления движением.  
Актуальность исследования развития навигационных технологий обусловлена их возрастающей ролью в условиях цифровизации и глобализации. В настоящее время спутниковые навигационные системы (СНС) являются неотъемлемой частью инфраструктуры многих отраслей экономики, обеспечивая высокую точность и надёжность позиционирования. Однако эволюция навигационных технологий не ограничивается исключительно спутниковыми методами. В последние годы активно развиваются альтернативные системы, такие как инерциальные навигационные системы (ИНС), радионавигационные технологии и методы визуальной одометрии, что особенно важно в условиях ограниченного доступа к сигналам СНС.  
Целью данного реферата является анализ исторических этапов развития навигационных технологий, оценка их современного состояния и перспектив дальнейшего совершенствования. В рамках исследования рассматриваются ключевые технологические прорывы, включая создание первых радионавигационных систем, внедрение спутниковых технологий и разработку интегрированных навигационных комплексов. Особое внимание уделяется проблемам, связанным с точностью, помехоустойчивостью и энергоэффективностью навигационных систем, а также перспективным направлениям, таким как квантовая навигация и использование искусственного интеллекта для обработки навигационных данных.  
Проведённый анализ позволяет сделать вывод о том, что развитие навигационных технологий продолжает оставаться динамичным процессом, требующим междисциплинарного подхода и интеграции достижений в области микроэлектроники, радиотехники и информатики. Дальнейшие исследования в этой области могут привести к созданию принципиально новых методов позиционирования, способных обеспечить бесперебойную навигацию в любых условиях, включая подводные, подземные и космические пространства.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НАВИГАЦИОННЫХ ТЕХНОЛОГИЙ</w:t>
      </w:r>
    </w:p>
    <w:p>
      <w:pPr>
        <w:spacing w:line="360" w:before="0" w:after="0"/>
        <w:ind w:firstLine="720"/>
        <w:jc w:val="both"/>
      </w:pPr>
      <w:r>
        <w:t xml:space="preserve">Развитие навигационных технологий имеет глубокие исторические корни, уходящие в эпоху древних цивилизаций. Первые методы ориентирования в пространстве основывались на наблюдении за небесными телами. Уже в III тысячелетии до н.э. шумеры и вавилоняне использовали звёзды для определения направления движения, что заложило основы астрономической навигации. В Древнем Египте и Финикии мореплаватели ориентировались по Полярной звезде, а также применяли примитивные карты и лоты для измерения глубины.  
Античный период ознаменовался значительным прогрессом в навигации. Греческие и римские мореходы разработали первые портоланы – рукописные карты с обозначением береговых линий и ориентиров. Важным достижением стало изобретение астролябии во II веке до н.э., позволившей более точно определять широту по положению Солнца и звёзд. В этот же период появились первые описания ветров и морских течений, что способствовало развитию дальнего мореплавания.  
Средневековье принесло новые технологические решения. В IX веке арабские учёные усовершенствовали астролябию, а в XII веке в Европе начали использовать магнитный компас, заимствованный у китайцев. Это устройство стало ключевым инструментом для определения курса судна в условиях плохой видимости. В эпоху Великих географических открытий (XV–XVI вв.) навигация достигла нового уровня благодаря разработке более точных морских карт и внедрению квадранта, а позже – секстанта, что позволило мореплавателям определять не только широту, но и долготу.  
XVIII–XIX века стали временем механизации навигационных инструментов. Появление хронометра Джона Гаррисона в 1761 году решило проблему точного измерения долготы, что значительно повысило безопасность морских путешествий. В этот же период началось активное картографирование мирового океана, а также внедрение первых систем световой навигации – маяков с линзами Френеля.  
XX век ознаменовался переходом к электронным технологиям. В 1920-х годах появились радиомаяки и радиопеленгаторы, а во время Второй мировой войны – радарные системы. Однако настоящую революцию в навигации совершило создание спутниковых систем, таких как GPS (США, 1978) и ГЛОНАСС (СССР, 1982). Эти технологии обеспечили глобальное покрытие и высокую точность позиционирования, что стало основой для современных навигационных решений в авиации, морском транспорте и гражданских приложениях.  
Таким образом, история навигационных технологий отражает эволюцию человеческого знания от примитивных астрономических методов до сложных электронных систем. Каждый этап развития вносил значительный вклад в повышение точности, надёжности и доступности навигации, формируя её современный облик.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МЕТОДЫ НАВИГАЦИИ</w:t>
      </w:r>
    </w:p>
    <w:p>
      <w:pPr>
        <w:spacing w:line="360" w:before="0" w:after="0"/>
        <w:ind w:firstLine="720"/>
        <w:jc w:val="both"/>
      </w:pPr>
      <w:r>
        <w:t xml:space="preserve">представляют собой комплекс технологических решений, основанных на последних достижениях в области геодезии, радиотехники, спутниковой связи и вычислительной техники. Одним из ключевых направлений является глобальная спутниковая навигация, реализуемая такими системами, как GPS (США), ГЛОНАСС (Россия), Galileo (Европейский Союз) и BeiDou (Китай). Эти системы обеспечивают высокоточное определение координат в режиме реального времени за счёт использования сигналов от орбитальных спутников, что позволяет минимизировать погрешности до нескольких метров, а в некоторых случаях — до сантиметрового уровня при применении дифференциальных методов коррекции.  
Помимо спутниковых технологий, значительное развитие получили инерциальные навигационные системы (ИНС), основанные на использовании акселерометров и гироскопов. ИНС не зависят от внешних сигналов, что делает их незаменимыми в условиях ограниченного доступа к спутниковым данным, например, под водой, в космическом пространстве или при работе в зонах радиоэлектронных помех. Однако накопление ошибок интеграции требует периодической коррекции с помощью других навигационных методов.  
Дополнительным инструментом в современной навигации стали технологии визуальной одометрии и SLAM (Simultaneous Localization and Mapping), применяемые в робототехнике и автономных транспортных средствах. Эти методы основаны на обработке данных с оптических датчиков, лидаров и камер, что позволяет строить карты окружающей среды и определять местоположение объекта без использования внешних навигационных сигналов. SLAM-алгоритмы активно интегрируются в системы беспилотных автомобилей, дронов и промышленных роботов, обеспечивая высокую точность в динамически изменяющихся условиях.  
Ещё одним перспективным направлением является квантовая навигация, использующая свойства атомных часов и квантовых сенсоров для измерения гравитационных и магнитных полей Земли. Данная технология находится на стадии активной разработки, но уже демонстрирует потенциал для создания автономных систем, не требующих внешних ориентиров или спутниковой инфраструктуры.  
В условиях урбанизированной среды широкое распространение получили гибридные методы, сочетающие спутниковую навигацию с Wi-Fi- и Bluetooth-позиционированием, а также с датчиками мобильных устройств. Такие решения позволяют компенсировать недостатки GPS в условиях "городских каньонов", где сигналы спутников могут экранироваться высотными зданиями.  
Таким образом, современные методы навигации представляют собой многоуровневую систему, интегрирующую различные технологические подходы для обеспечения высокой точности, надёжности и автономности в разнообразных условиях эксплуатации. Дальнейшее развитие связано с совершенствованием алгоритмов обработки данных, миниатюризацией сенсоров и расширением функциональных возможностей навигационных систем.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РАЗВИТИЯ НАВИГАЦИОННЫХ СИСТЕМ</w:t>
      </w:r>
    </w:p>
    <w:p>
      <w:pPr>
        <w:spacing w:line="360" w:before="0" w:after="0"/>
        <w:ind w:firstLine="720"/>
        <w:jc w:val="both"/>
      </w:pPr>
      <w:r>
        <w:t xml:space="preserve">Современные навигационные системы достигли значительного уровня развития, однако их дальнейшее совершенствование остается актуальным направлением научно-технического прогресса. Перспективы развития навигационных технологий связаны с интеграцией спутниковых систем, внедрением квантовых технологий, повышением точности позиционирования и расширением областей применения. Одним из ключевых направлений является развитие глобальных навигационных спутниковых систем (ГНСС), таких как GPS, ГЛОНАСС, BeiDou и Galileo. Увеличение количества спутников на орбите, улучшение алгоритмов обработки сигналов и внедрение новых частотных диапазонов позволят существенно повысить точность и надежность навигации в сложных условиях, включая городскую застройку и полярные регионы.  
Важным аспектом является внедрение квантовых технологий в навигационные системы. Квантовые акселерометры и гироскопы, основанные на холодных атомах, обещают революционное повышение точности инерциальных измерений, что особенно актуально для автономной навигации в условиях отсутствия сигналов ГНСС. Кроме того, квантовая криптография может обеспечить защиту навигационных данных от кибератак, что критически важно для военных и критических инфраструктурных приложений.  
Развитие технологий искусственного интеллекта (ИИ) и машинного обучения открывает новые возможности для обработки навигационных данных. Алгоритмы ИИ способны анализировать большие объемы информации в реальном времени, компенсируя погрешности измерений и адаптируясь к изменяющимся условиям. Это особенно важно для автономных транспортных средств, где точность и надежность навигации напрямую влияют на безопасность.  
Еще одним перспективным направлением является интеграция навигационных систем с интернетом вещей (IoT). Умные города, логистика и промышленность требуют точного отслеживания местоположения множества объектов в режиме реального времени. Разработка энергоэффективных миниатюрных датчиков с поддержкой низкоорбитальных спутниковых сетей (например, Starlink или OneWeb) позволит создать глобальную систему мониторинга с высокой точностью.  
Наконец, особое внимание уделяется развитию альтернативных методов навигации, таких как визуальная одометрия, использование сигналов 5G и магнитного поля Земли. Эти технологии могут служить резервными или дополняющими решениями в условиях, когда традиционные спутниковые системы недоступны. Таким образом, перспективы развития навигационных систем связаны с мультидисциплинарным подходом, объединяющим достижения физики, информационных технологий и телекоммуникаций, что открывает новые горизонты для научных исследований и практических применений.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НАВИГАЦИОННЫХ ТЕХНОЛОГИЙ НА ОБЩЕСТВО</w:t>
      </w:r>
    </w:p>
    <w:p>
      <w:pPr>
        <w:spacing w:line="360" w:before="0" w:after="0"/>
        <w:ind w:firstLine="720"/>
        <w:jc w:val="both"/>
      </w:pPr>
      <w:r>
        <w:t xml:space="preserve">Развитие навигационных технологий оказало значительное влияние на современное общество, трансформируя различные аспекты повседневной жизни, экономики и социальных взаимодействий. Внедрение глобальных навигационных спутниковых систем (ГНСС), таких как GPS, ГЛОНАСС, BeiDou и Galileo, обеспечило высокоточное позиционирование и временную синхронизацию, что стало основой для множества инновационных решений. Одним из ключевых последствий стало изменение транспортной инфраструктуры. Системы навигации позволили оптимизировать логистические маршруты, сократив время доставки грузов и снизив затраты на топливо. В городской среде интеллектуальные транспортные системы, основанные на ГНСС, способствуют уменьшению заторов и повышению безопасности дорожного движения.  
Социальные аспекты влияния навигационных технологий также заслуживают внимания. Упрощение ориентации в пространстве благодаря мобильным приложениям с картографическими сервисами изменило поведенческие модели людей. Исчезла необходимость в использовании бумажных карт, а доступ к геоданным в реальном времени повысил мобильность населения. Однако это привело к снижению навыков пространственного мышления у отдельных групп, что вызывает дискуссии среди исследователей. Кроме того, навигационные технологии стали инструментом социального контроля: отслеживание местоположения используется работодателями, государственными органами и коммерческими структурами, что порождает вопросы конфиденциальности и этики.  
В экономической сфере навигационные технологии стали катализатором развития новых отраслей. Сервисы такси и каршеринга, такие как Uber и Яндекс.Такси, полностью зависят от точного позиционирования. Сельское хозяйство использует системы точного земледелия, где ГНСС-датчики оптимизируют внесение удобрений и полив, повышая урожайность. В геодезии и строительстве применение спутниковых технологий сократило сроки проектов и минимизировало ошибки измерений. Влияние распространилось и на сферу развлечений: геолокационные игры, такие как Pokémon Go, создали новые формы социального взаимодействия.  
Однако распространение навигационных технологий имеет и негативные последствия. Зависимость от электронных устройств повышает уязвимость общества в случае сбоев спутниковых систем или кибератак. Кроме того, цифровое неравенство проявляется в ограниченном доступе к современным навигационным сервисам в развивающихся регионах, что усугубляет социально-экономические диспропорции. Таким образом, влияние навигационных технологий на общество носит многогранный характер, сочетая прогрессивные преобразования и новые вызовы, требующие дальнейшего изучения и регулирования.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развитие навигационных технологий представляет собой динамичный и многогранный процесс, оказывающий значительное влияние на современное общество, экономику и науку. На протяжении последних десятилетий наблюдается стремительная эволюция от простых механических систем до высокоточных спутниковых и инерциальных комплексов, основанных на передовых алгоритмах обработки данных. Внедрение глобальных навигационных спутниковых систем, таких как GPS, ГЛОНАСС, BeiDou и Galileo, позволило достичь беспрецедентной точности позиционирования, что открыло новые перспективы в геодезии, транспорте, логистике, авиации и космических исследованиях.  
Особого внимания заслуживает интеграция навигационных технологий с искусственным интеллектом и машинным обучением, что способствует повышению автономности систем и минимизации ошибок. Развитие квантовой навигации и использование гравиметрических методов указывают на перспективные направления дальнейших исследований, способных преодолеть ограничения традиционных подходов. Однако остаются актуальными проблемы, связанные с устойчивостью сигналов в условиях помех, кибербезопасностью и зависимостью от инфраструктуры спутниковых группировок.  
Таким образом, навигационные технологии продолжают играть ключевую роль в технологическом прогрессе, требуя междисциплинарного подхода к их совершенствованию. Дальнейшие исследования должны быть направлены на повышение надежности, энергоэффективности и адаптивности систем, что позволит обеспечить их широкое применение в условиях усложняющихся эксплуатационных требований. Развитие данной отрасли остается одним из приоритетов научно-технической политики, определяя вектор инновационного развития в XXI веке.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Kaplan, E.D., Hegarty, C.J.. Understanding GPS: Principles and Applications. 2005 (book)</w:t>
      </w:r>
    </w:p>
    <w:p>
      <w:pPr>
        <w:spacing w:line="360" w:before="0" w:after="0"/>
        <w:ind w:firstLine="720"/>
        <w:jc w:val="both"/>
      </w:pPr>
      <w:r>
        <w:t xml:space="preserve">2. Parkinson, B.W., Spilker, J.J.. Global Positioning System: Theory and Applications. 1996 (book)</w:t>
      </w:r>
    </w:p>
    <w:p>
      <w:pPr>
        <w:spacing w:line="360" w:before="0" w:after="0"/>
        <w:ind w:firstLine="720"/>
        <w:jc w:val="both"/>
      </w:pPr>
      <w:r>
        <w:t xml:space="preserve">3. Groves, P.D.. Principles of GNSS, Inertial, and Multisensor Integrated Navigation Systems. 2013 (book)</w:t>
      </w:r>
    </w:p>
    <w:p>
      <w:pPr>
        <w:spacing w:line="360" w:before="0" w:after="0"/>
        <w:ind w:firstLine="720"/>
        <w:jc w:val="both"/>
      </w:pPr>
      <w:r>
        <w:t xml:space="preserve">4. Misra, P., Enge, P.. Global Positioning System: Signals, Measurements, and Performance. 2011 (book)</w:t>
      </w:r>
    </w:p>
    <w:p>
      <w:pPr>
        <w:spacing w:line="360" w:before="0" w:after="0"/>
        <w:ind w:firstLine="720"/>
        <w:jc w:val="both"/>
      </w:pPr>
      <w:r>
        <w:t xml:space="preserve">5. Zhao, Y.. Vehicle Location and Navigation Systems. 1997 (book)</w:t>
      </w:r>
    </w:p>
    <w:p>
      <w:pPr>
        <w:spacing w:line="360" w:before="0" w:after="0"/>
        <w:ind w:firstLine="720"/>
        <w:jc w:val="both"/>
      </w:pPr>
      <w:r>
        <w:t xml:space="preserve">6. El-Rabbany, A.. Introduction to GPS: The Global Positioning System. 2002 (book)</w:t>
      </w:r>
    </w:p>
    <w:p>
      <w:pPr>
        <w:spacing w:line="360" w:before="0" w:after="0"/>
        <w:ind w:firstLine="720"/>
        <w:jc w:val="both"/>
      </w:pPr>
      <w:r>
        <w:t xml:space="preserve">7. Farrell, J.A.. Aided Navigation: GPS with High Rate Sensors. 2008 (book)</w:t>
      </w:r>
    </w:p>
    <w:p>
      <w:pPr>
        <w:spacing w:line="360" w:before="0" w:after="0"/>
        <w:ind w:firstLine="720"/>
        <w:jc w:val="both"/>
      </w:pPr>
      <w:r>
        <w:t xml:space="preserve">8. Grewal, M.S., Weill, L.R., Andrews, A.P.. Global Positioning Systems, Inertial Navigation, and Integration. 2007 (book)</w:t>
      </w:r>
    </w:p>
    <w:p>
      <w:pPr>
        <w:spacing w:line="360" w:before="0" w:after="0"/>
        <w:ind w:firstLine="720"/>
        <w:jc w:val="both"/>
      </w:pPr>
      <w:r>
        <w:t xml:space="preserve">9. European Space Agency. Galileo: Europe's Navigation System. 2020 (internet-resource)</w:t>
      </w:r>
    </w:p>
    <w:p>
      <w:pPr>
        <w:spacing w:line="360" w:before="0" w:after="0"/>
        <w:ind w:firstLine="720"/>
        <w:jc w:val="both"/>
      </w:pPr>
      <w:r>
        <w:t xml:space="preserve">10. Prasad, R., Ruggieri, M.. Applied Satellite Navigation Using GPS, GALILEO, and Augmentation Systems. 2005 (book)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2025-07-03T08:18:50.128Z</dcterms:created>
  <dcterms:modified xsi:type="dcterms:W3CDTF">2025-07-03T08:18:50.128Z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