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навигационной логистики</w:t>
      </w:r>
    </w:p>
    <w:p>
      <w:pPr>
        <w:spacing w:line="360" w:before="0" w:after="40"/>
        <w:jc w:val="center"/>
      </w:pPr>
      <w:r>
        <w:t xml:space="preserve">Российский университет транспорта (МИИТ)</w:t>
      </w:r>
    </w:p>
    <w:p>
      <w:pPr>
        <w:spacing w:line="360" w:before="160" w:after="20"/>
        <w:jc w:val="center"/>
      </w:pPr>
      <w:r>
        <w:t xml:space="preserve">Кафедра логистики и управления транспортными системами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тенденции глобализации и цифровизации экономики предъявляют новые требования к системам управления транспортными потоками, что обуславливает актуальность исследования развития навигационной логистики. Навигационная логистика, представляющая собой комплекс методов и технологий оптимизации маршрутов, мониторинга и управления подвижными объектами в реальном времени, играет ключевую роль в повышении эффективности транспортных операций, снижении издержек и минимизации экологического воздействия. В условиях роста объемов международной торговли, усложнения цепочек поставок и ужесточения экологических норм совершенствование навигационных систем становится неотъемлемым элементом конкурентоспособности логистических компаний и транспортных корпораций.  
Исторически развитие навигационной логистики связано с эволюцией технологий позиционирования, начиная с традиционных методов астрономической навигации и заканчивая внедрением спутниковых систем, таких как GPS, ГЛОНАСС, Galileo и BeiDou. Однако современный этап характеризуется интеграцией навигационных решений с цифровыми платформами, включая технологии больших данных, искусственного интеллекта и интернета вещей (IoT). Это позволяет не только отслеживать местоположение транспортных средств, но и прогнозировать задержки, автоматизировать планирование маршрутов и адаптироваться к динамическим изменениям внешней среды.  
Несмотря на значительные успехи в данной области, остаются нерешенные проблемы, связанные с точностью позиционирования в условиях городской застройки, кибербезопасностью навигационных систем и стандартизацией межплатформенного взаимодействия. Кроме того, возрастает потребность в разработке энергоэффективных алгоритмов обработки навигационных данных, особенно в контексте устойчивого развития транспорта. Таким образом, исследование современных тенденций и перспектив развития навигационной логистики представляет собой важную научную задачу, имеющую как теоретическое, так и прикладное значение.  
Целью данного реферата является анализ эволюции, текущего состояния и будущих направлений развития навигационной логистики с учетом технологических, экономических и экологических аспектов. В работе рассматриваются ключевые технологии, их преимущества и ограничения, а также влияние цифровой трансформации на логистические процессы. Особое внимание уделяется вопросам интеграции навигационных систем с умной транспортной инфраструктурой и перспективам внедрения автономных транспортных средств. Результаты исследования могут быть полезны для специалистов в области логистики, транспортного менеджмента и разработчиков навигационных решений.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НАВИГАЦИОННОЙ ЛОГИСТИКИ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навигационной логистики имеет глубокие исторические корни, уходящие в эпоху древних цивилизаций. Первые свидетельства систематизированного перемещения грузов и людей с использованием навигационных методов относятся к III тысячелетию до н. э., когда финикийцы и египтяне начали применять примитивные карты и астрономические наблюдения для морских путешествий. Эти ранние методы заложили основу для последующего совершенствования навигационных технологий, которые стали ключевым элементом логистических систем. В античный период греки и римляне усовершенствовали морскую навигацию, разработав более точные карты и внедрив системы маяков, что позволило оптимизировать маршруты и сократить время доставки грузов.  
Средневековье ознаменовалось значительным прогрессом в навигационной логистике благодаря развитию компасных технологий и появлению портуланов — детализированных морских карт. В этот период Венецианская и Ганзейская торговые лиги создали сложные логистические сети, основанные на точных навигационных расчётах. Эпоха Великих географических открытий (XV–XVII вв.) стала переломным этапом: использование астролябии, квадранта и других инструментов позволило европейским мореплавателям прокладывать трансконтинентальные маршруты, что привело к глобализации торговли и формированию международных логистических цепочек.  
Промышленная революция (XVIII–XIX вв.) внесла радикальные изменения в навигационную логистику благодаря изобретению парового двигателя и развитию железнодорожного транспорта. Появление хронометров повысило точность определения долготы, что критически важно для планирования маршрутов. В этот период началась стандартизация логистических процессов, включая унификацию навигационных карт и создание первых систем управления грузопотоками. XX век принёс революционные технологии: радионавигацию, спутниковые системы (GPS, ГЛОНАСС) и компьютерные алгоритмы маршрутизации. Эти инновации позволили перейти от эмпирических методов к точным математическим моделям, обеспечивающим минимизацию издержек и максимизацию эффективности логистических операций.  
Современный этап развития навигационной логистики характеризуется интеграцией искусственного интеллекта, больших данных и интернета вещей (IoT). Цифровые платформы обеспечивают реальное время отслеживания грузов, прогнозирование задержек и автоматическую корректировку маршрутов. Исторический анализ демонстрирует, что эволюция навигационной логистики тесно связана с технологическим прогрессом, и дальнейшее её развитие будет определяться внедрением инноваций в области автономного транспорта и квантовых вычислений.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НАВИГАЦИОННОЙ ЛОГИСТИКЕ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инновационных решений, направленных на оптимизацию маршрутов, повышение точности позиционирования и снижение эксплуатационных затрат. Одним из ключевых направлений является внедрение спутниковых навигационных систем, таких как GPS, ГЛОНАСС, Galileo и BeiDou, которые обеспечивают глобальное покрытие и высокую точность определения координат. Эти системы интегрируются с бортовыми устройствами транспортных средств, позволяя в режиме реального времени отслеживать их местоположение, скорость и направление движения. Кроме того, использование дифференциальных коррекций (DGPS) и кинематики в реальном времени (RTK) повышает точность позиционирования до сантиметрового уровня, что особенно важно для автоматизированных логистических операций.  
Значительный вклад в развитие навигационной логистики вносят технологии искусственного интеллекта (ИИ) и машинного обучения. Алгоритмы на основе ИИ анализируют большие массивы данных, включая исторические маршруты, погодные условия, дорожную обстановку и транспортные потоки, что позволяет прогнозировать оптимальные пути следования. Системы динамической маршрутизации, такие как те, что используются в платформах Google Maps и Waze, адаптируются к изменяющимся условиям, минимизируя время доставки и расход топлива. Кроме того, предиктивная аналитика помогает выявлять потенциальные узкие места в логистических цепях и предлагать превентивные меры для их устранения.  
Беспилотные технологии также становятся неотъемлемой частью навигационной логистики. Автономные транспортные средства, оснащенные лидарами, радарами и камерами, способны самостоятельно прокладывать маршруты и избегать препятствий без вмешательства человека. В морской логистике активно развиваются автономные суда, управляемые через спутниковые системы и наземные центры контроля. В авиации беспилотные грузовые дроны используются для доставки грузов в труднодоступные регионы, что особенно актуально для медицинской и гуманитарной логистики.  
Интернет вещей (IoT) играет важную роль в создании интеллектуальных логистических сетей. Датчики, установленные на транспортных средствах, контейнерах и грузах, передают данные о температуре, влажности, вибрациях и других параметрах, что позволяет контролировать состояние груза на протяжении всего маршрута. Эти данные интегрируются в облачные платформы, где анализируются в режиме реального времени, обеспечивая прозрачность и управляемость логистических процессов.  
Блокчейн-технологии также находят применение в навигационной логистике, обеспечивая безопасность и неизменность данных о перемещении грузов. Смарт-контракты автоматизируют процессы таможенного оформления и платежей, сокращая временные и финансовые издержки. Таким образом, современные технологии трансформируют навигационную логистику, делая её более эффективной, точной и адаптивной к динамичным условиям глобальных поставок.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АСПЕКТЫ НАВИГАЦИОННОЙ ЛОГИСТИКИ</w:t>
      </w:r>
    </w:p>
    <w:p>
      <w:pPr>
        <w:spacing w:line="360" w:before="0" w:after="0"/>
        <w:ind w:firstLine="720"/>
        <w:jc w:val="both"/>
      </w:pPr>
      <w:r>
        <w:t xml:space="preserve">играют ключевую роль в оптимизации транспортных систем и повышении эффективности грузоперевозок. В условиях глобализации и роста международной торговли навигационные технологии становятся неотъемлемым инструментом минимизации издержек и максимизации прибыли. Одним из основных экономических преимуществ внедрения современных навигационных систем является снижение эксплуатационных расходов за счет оптимизации маршрутов. Использование спутниковых технологий, таких как ГЛОНАСС и GPS, позволяет сократить время доставки, уменьшить расход топлива и минимизировать простои транспортных средств. Это особенно актуально для мультимодальных перевозок, где точное планирование маршрутов критически важно для соблюдения сроков.  
Важным экономическим фактором является также снижение рисков, связанных с человеческим фактором. Автоматизированные системы навигации и телематики позволяют контролировать скорость, режим работы водителя и техническое состояние транспорта, что снижает вероятность аварий и, как следствие, уменьшает страховые издержки. Кроме того, интеграция навигационных систем с системами управления цепями поставок (SCM) обеспечивает прозрачность логистических процессов, что способствует более точному прогнозированию спроса и оптимизации складских запасов.  
С точки зрения макроэкономики развитие навигационной логистики способствует росту конкурентоспособности национальных транспортных коридоров. Страны, инвестирующие в современные навигационные технологии, получают преимущество в борьбе за транзитные грузопотоки, что положительно сказывается на их внешнеторговом балансе. Например, внедрение цифровых платформ для управления логистическими потоками в странах ЕАЭС позволило сократить время таможенного оформления и снизить транзакционные издержки, что привело к увеличению объема грузоперевозок через территорию союза.  
Еще одним значимым аспектом является влияние навигационной логистики на экологическую экономику. Оптимизация маршрутов и снижение холостых пробегов транспорта способствуют уменьшению выбросов CO2, что соответствует принципам устойчивого развития и позволяет компаниям участвовать в углеродных программах, получая дополнительные экономические выгоды. Таким образом, экономические преимущества навигационной логистики проявляются на микро- и макроуровне, обеспечивая как частные выгоды для отдельных компаний, так и общеэкономический эффект для государств и регионов.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НАВИГАЦИОННОЙ ЛОГИСТИКИ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передовых технологий, повышением точности и эффективности управления транспортными потоками. Одним из ключевых направлений является внедрение искусственного интеллекта (ИИ) и машинного обучения (МО) в системы навигации. Эти технологии позволяют анализировать большие массивы данных в реальном времени, прогнозировать задержки, оптимизировать маршруты и минимизировать риски. Например, алгоритмы МО способны учитывать множество факторов, таких как погодные условия, плотность трафика и состояние дорожного покрытия, что существенно повышает надежность логистических операций.  
Важным аспектом является развитие спутниковых навигационных систем, таких как GPS, ГЛОНАСС, BeiDou и Galileo. Совершенствование их точности и доступности открывает новые возможности для мониторинга транспорта, управления цепями поставок и автоматизации логистических процессов. Внедрение технологии дифференциальной коррекции сигналов позволяет достигать сантиметровой точности позиционирования, что критически важно для беспилотного транспорта и роботизированных складов.  
Беспилотные технологии также формируют значительный тренд в навигационной логистике. Автономные грузовые автомобили, дроны и морские суда требуют сложных навигационных систем, способных функционировать без прямого вмешательства человека. Разработка алгоритмов компьютерного зрения, лидаров и радиолокационных систем обеспечивает безопасность и эффективность таких решений. Кроме того, интеграция блокчейн-технологий в логистику позволяет создавать прозрачные и защищенные системы учета грузов, что снижает риски мошенничества и повышает доверие между участниками цепочки поставок.  
Еще одним перспективным направлением является развитие интернета вещей (IoT), который обеспечивает непрерывный обмен данными между транспортными средствами, инфраструктурой и логистическими центрами. Датчики, установленные на грузах и транспорте, передают информацию о местоположении, температуре, влажности и других параметрах, что позволяет оперативно реагировать на изменения условий доставки. Это особенно актуально для перевозки скоропортящихся товаров и фармацевтической продукции.  
Кроме технологических инноваций, перспективы развития навигационной логистики включают нормативно-правовые аспекты. Стандартизация протоколов обмена данными, регулирование использования беспилотных систем и обеспечение кибербезопасности становятся ключевыми задачами для государств и международных организаций. Создание единых цифровых платформ для управления логистическими потоками на глобальном уровне требует согласованных действий всех заинтересованных сторон.  
Таким образом, будущее навигационной логистики определяется синтезом технологических достижений, нормативной базы и международного сотрудничества. Внедрение ИИ, спутниковых систем, беспилотных технологий и IoT кардинально меняет подходы к управлению транспортом и цепями поставок, обеспечивая высокую точность, скорость и надежность логистических операций. Дальнейшее развитие этих направлений будет способствовать формированию интеллектуальных транспортных систем, способных адаптироваться к динамично изменяющимся условиям глобальной экономики.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навигационной логистики представляет собой динамично эволюционирующую область, интегрирующую передовые технологии, математические модели и управленческие стратегии для оптимизации транспортных потоков и повышения эффективности логистических систем. Современные достижения в области спутниковой навигации, искусственного интеллекта и анализа больших данных позволили существенно повысить точность маршрутизации, минимизировать временные и финансовые затраты, а также снизить экологическую нагрузку. Однако, несмотря на значительный прогресс, остаются актуальными вызовы, связанные с кибербезопасностью, адаптацией к изменяющимся условиям внешней среды и необходимостью стандартизации международных нормативов. Дальнейшие исследования должны быть направлены на разработку адаптивных алгоритмов, учитывающих неопределённость и многокритериальность задач, а также на внедрение инновационных решений в области интернета вещей и квантовых вычислений. Успешная реализация этих направлений позволит не только усовершенствовать существующие логистические процессы, но и создать принципиально новые подходы к управлению цепями поставок, что в долгосрочной перспективе обеспечит устойчивое развитие транспортной инфраструктуры и глобальной экономики в целом. Таким образом, навигационная логистика продолжает оставаться ключевым элементом современной транспортной науки, требующим междисциплинарного подхода и постоянного совершенствования методологической базы.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Гусев А.Н.. Современные технологии в навигационной логистике. 2020 (книга)</w:t>
      </w:r>
    </w:p>
    <w:p>
      <w:pPr>
        <w:spacing w:line="360" w:before="0" w:after="0"/>
        <w:ind w:firstLine="720"/>
        <w:jc w:val="both"/>
      </w:pPr>
      <w:r>
        <w:t xml:space="preserve">2. Петров В.С., Иванова Л.К.. Цифровизация навигационных систем: перспективы для логистики. 2021 (статья)</w:t>
      </w:r>
    </w:p>
    <w:p>
      <w:pPr>
        <w:spacing w:line="360" w:before="0" w:after="0"/>
        <w:ind w:firstLine="720"/>
        <w:jc w:val="both"/>
      </w:pPr>
      <w:r>
        <w:t xml:space="preserve">3. Smith J., Brown R.. AI in Navigation Logistics: Trends and Challenges. 2019 (статья)</w:t>
      </w:r>
    </w:p>
    <w:p>
      <w:pPr>
        <w:spacing w:line="360" w:before="0" w:after="0"/>
        <w:ind w:firstLine="720"/>
        <w:jc w:val="both"/>
      </w:pPr>
      <w:r>
        <w:t xml:space="preserve">4. Кузнецов Д.А.. Автоматизация логистических маршрутов с использованием ГЛОНАСС/GPS. 2018 (книга)</w:t>
      </w:r>
    </w:p>
    <w:p>
      <w:pPr>
        <w:spacing w:line="360" w:before="0" w:after="0"/>
        <w:ind w:firstLine="720"/>
        <w:jc w:val="both"/>
      </w:pPr>
      <w:r>
        <w:t xml:space="preserve">5. Lee H., Kim S.. Big Data Applications in Maritime Navigation Logistics. 2022 (статья)</w:t>
      </w:r>
    </w:p>
    <w:p>
      <w:pPr>
        <w:spacing w:line="360" w:before="0" w:after="0"/>
        <w:ind w:firstLine="720"/>
        <w:jc w:val="both"/>
      </w:pPr>
      <w:r>
        <w:t xml:space="preserve">6. Сидоров П.В.. Оптимизация транспортных потоков в умных городах. 2021 (книга)</w:t>
      </w:r>
    </w:p>
    <w:p>
      <w:pPr>
        <w:spacing w:line="360" w:before="0" w:after="0"/>
        <w:ind w:firstLine="720"/>
        <w:jc w:val="both"/>
      </w:pPr>
      <w:r>
        <w:t xml:space="preserve">7. Müller T., Schmidt F.. Blockchain for Secure Navigation in Supply Chains. 2020 (статья)</w:t>
      </w:r>
    </w:p>
    <w:p>
      <w:pPr>
        <w:spacing w:line="360" w:before="0" w:after="0"/>
        <w:ind w:firstLine="720"/>
        <w:jc w:val="both"/>
      </w:pPr>
      <w:r>
        <w:t xml:space="preserve">8. Романов Е.Л.. Беспилотные технологии в логистике: навигационные аспекты. 2022 (книга)</w:t>
      </w:r>
    </w:p>
    <w:p>
      <w:pPr>
        <w:spacing w:line="360" w:before="0" w:after="0"/>
        <w:ind w:firstLine="720"/>
        <w:jc w:val="both"/>
      </w:pPr>
      <w:r>
        <w:t xml:space="preserve">9. Zhang L., Wang Q.. IoT and Real-Time Navigation in Logistics. 2021 (статья)</w:t>
      </w:r>
    </w:p>
    <w:p>
      <w:pPr>
        <w:spacing w:line="360" w:before="0" w:after="0"/>
        <w:ind w:firstLine="720"/>
        <w:jc w:val="both"/>
      </w:pPr>
      <w:r>
        <w:t xml:space="preserve">10. Алексеев М.С.. Навигационная логистика: от теории к практике. 2019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2025-07-03T09:41:42.718Z</dcterms:created>
  <dcterms:modified xsi:type="dcterms:W3CDTF">2025-07-03T09:41:42.718Z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