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медицинской метеорологии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общей гигиены и медицинской экологии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Медицинская метеорология представляет собой междисциплинарную область знаний, исследующую влияние метеорологических факторов и климатических условий на здоровье человека. Данное направление, находящееся на стыке медицины, биологии, геофизики и экологии, приобретает особую актуальность в условиях глобальных климатических изменений, сопровождающихся увеличением частоты экстремальных погодных явлений. Изучение взаимосвязей между атмосферными процессами и физиологическими реакциями организма позволяет не только прогнозировать риски обострения хронических заболеваний, но и разрабатывать адаптационные стратегии для снижения негативного воздействия окружающей среды.  
Исторически медицинская метеорология уходит корнями в античную эпоху, когда Гиппократ в трактате «О воздухах, водах и местностях» впервые систематизировал наблюдения о влиянии климата на распространённость болезней. Однако научное становление дисциплины началось лишь в XIX веке с развитием инструментальной метеорологии и статистических методов анализа. В XX столетии благодаря работам В.И. Воейкова, А.Л. Чижевского и других учёных были сформулированы ключевые принципы гелиометеотропных реакций, а также установлена роль биотропных эффектов атмосферного давления, влажности, солнечной активности и других факторов.  
Современный этап развития медицинской метеорологии характеризуется интеграцией передовых технологий, включая компьютерное моделирование, использование big data для анализа заболеваемости и методов машинного обучения. Это позволяет создавать высокоточные прогностические системы, направленные на минимизацию метеопатических реакций у уязвимых групп населения. Особое внимание уделяется изучению механизмов формирования погодной чувствительности при сердечно-сосудистых, респираторных и неврологических патологиях, а также разработке превентивных медицинских рекомендаций.  
Актуальность темы обусловлена также растущей антропогенной нагрузкой на окружающую среду, ведущей к изменению традиционных климатических паттернов. Учащение волн жары, наводнений и других аномалий требует пересмотра существующих подходов к оценке метеорологических рисков для здоровья. В данном контексте дальнейшее развитие медицинской метеорологии представляется необходимым условием для обеспечения устойчивости систем здравоохранения в условиях меняющегося климата. Целью настоящего реферата является анализ эволюции научных представлений в данной области, оценка современных методов исследований и перспектив их практического применения.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СТАНОВЛЕНИЯ МЕДИЦИНСКОЙ МЕТЕОРОЛОГИИ</w:t>
      </w:r>
    </w:p>
    <w:p>
      <w:pPr>
        <w:spacing w:line="360" w:before="0" w:after="0"/>
        <w:ind w:firstLine="720"/>
        <w:jc w:val="both"/>
      </w:pPr>
      <w:r>
        <w:t xml:space="preserve">Медицинская метеорология как научная дисциплина сформировалась на стыке климатологии, медицины и физики атмосферы. Её истоки прослеживаются ещё в античности, когда Гиппократ в трактате «О воздухах, водах и местностях» впервые систематизировал влияние климатических факторов на здоровье человека. Он отмечал зависимость распространения болезней от сезонных изменений погоды, влажности и ветров, заложив основы дальнейших исследований. В эпоху Средневековья научный прогресс в этой области замедлился, однако в трудах Авиценны («Канон врачебной науки») и Парацельса сохранились наблюдения о связи метеоусловий с эпидемиями и обострениями хронических патологий.  
Значительный вклад в развитие медицинской метеорологии внесли учёные XVIII–XIX веков, когда началось систематическое изучение атмосферных явлений с применением инструментальных измерений. В 1780-х годах немецкий врач Фридрих Вильгельм фон Эшшольц разработал первую классификацию погодных типов и их воздействия на организм, а французский климатолог Луи Себастьян Трассю в 1826 году ввёл термин «медицинская топография», объединив анализ климата и заболеваемости. В этот же период русский учёный Александр Воейков в работе «Климаты земного шара» (1884) обосновал влияние циркуляции воздушных масс на распространение инфекций, что стало ключевым для понимания роли метеорологических процессов в эпидемиологии.  
На рубеже XIX–XX веков с появлением синоптической метеорологии медицинские исследования приобрели междисциплинарный характер. Немецкий физик Владимир Кёппен и австрийский врач Франц Мауритц предложили методы статистической корреляции между погодными аномалиями и динамикой госпитализаций, а в 1920-х годах советский учёный Леонид Чижевский экспериментально доказал влияние солнечной активности на нервно-психические расстройства. Формирование биометеорологии как самостоятельного направления в 1930-е годы связано с работами Международного общества биометеорологии (ISB), основанного С. Тромпом.  
Во второй половине XX века развитие вычислительных технологий позволило перейти к моделированию метеопатических реакций. Были разработаны индексы биоклиматического комфорта (например, универсальный тепловой индекс UTCI), а Всемирная организация здравоохранения (ВОЗ) включила климатические риски в программы профилактики неинфекционных заболеваний. Современный этап характеризуется интеграцией спутникового мониторинга и Big Data-аналитики, что открыло новые перспективы для прогнозирования метеозависимых состояний и адаптивной медицины. Таким образом, эволюция медицинской метеорологии отражает поступательный синтез естественнонаучных и медицинских знаний, направленный на минимизацию негативного воздействия окружающей среды на здоровье.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МЕТОДЫ И ТЕХНОЛОГИИ В МЕДИЦИНСКОЙ МЕТЕОРОЛОГИИ</w:t>
      </w:r>
    </w:p>
    <w:p>
      <w:pPr>
        <w:spacing w:line="360" w:before="0" w:after="0"/>
        <w:ind w:firstLine="720"/>
        <w:jc w:val="both"/>
      </w:pPr>
      <w:r>
        <w:t xml:space="preserve">Медицинская метеорология как научная дисциплина опирается на комплекс методов и технологий, направленных на изучение влияния метеорологических факторов на здоровье человека. Ключевыми подходами в данной области являются статистический анализ, моделирование, мониторинг и прогнозирование. Статистические методы позволяют выявлять корреляции между погодными условиями и заболеваемостью, используя ретроспективные данные. Применяются регрессионный анализ, методы кластеризации и машинного обучения для обработки больших массивов информации. Особое значение имеет временной анализ, который учитывает сезонные колебания и долгосрочные тенденции.  
Важным инструментом является биометеорологическое моделирование, которое включает создание математических моделей, описывающих реакцию организма на изменения атмосферных параметров. Такие модели учитывают температуру, влажность, атмосферное давление, скорость ветра, а также концентрацию аллергенов и загрязняющих веществ. Современные технологии позволяют интегрировать данные спутникового мониторинга и наземных метеостанций, что повышает точность прогнозов. Использование геоинформационных систем (ГИС) обеспечивает пространственную визуализацию рисков для здоровья в зависимости от региона.  
Мониторинг в медицинской метеорологии включает непрерывное наблюдение за метеорологическими показателями и их влиянием на физиологические процессы. Для этого применяются датчики, фиксирующие микроклиматические изменения в реальном времени, а также медицинские устройства, регистрирующие состояние пациентов. Современные носимые гаджеты и мобильные приложения позволяют собирать персональные данные, что способствует развитию персонализированной медицины. Прогностические методы базируются на синоптическом анализе и численных моделях прогноза погоды, адаптированных для медицинских целей.  
Особое место занимают технологии раннего предупреждения, такие как системы оповещения о неблагоприятных погодных условиях для групп риска. Эти системы используют алгоритмы искусственного интеллекта для оценки вероятности обострений хронических заболеваний. Внедрение больших данных и интернета вещей (IoT) расширяет возможности медицинской метеорологии, обеспечивая интеграцию разнородных источников информации. Таким образом, развитие методов и технологий в данной области способствует совершенствованию профилактики и управления здоровьем в условиях изменяющегося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КЛИМАТИЧЕСКИХ ФАКТОРОВ НА ЗДОРОВЬЕ ЧЕЛОВЕКА</w:t>
      </w:r>
    </w:p>
    <w:p>
      <w:pPr>
        <w:spacing w:line="360" w:before="0" w:after="0"/>
        <w:ind w:firstLine="720"/>
        <w:jc w:val="both"/>
      </w:pPr>
      <w:r>
        <w:t xml:space="preserve">является предметом многолетних исследований в рамках медицинской метеорологии. Климатические условия, включая температуру, влажность, атмосферное давление, скорость ветра и солнечную радиацию, оказывают комплексное воздействие на физиологические процессы организма. Наиболее выраженные эффекты наблюдаются в работе сердечно-сосудистой, дыхательной и нервной систем. Резкие перепады атмосферного давления, например, способствуют увеличению частоты гипертонических кризов и приступов стенокардии у пациентов с хроническими заболеваниями. Высокая температура воздуха в сочетании с повышенной влажностью создаёт условия для теплового удара, обезвоживания и обострения хронических патологий почек.  
Особое внимание уделяется влиянию геомагнитных бурь и изменений солнечной активности. Исследования подтверждают корреляцию между периодами повышенной солнечной активности и ростом числа госпитализаций с психическими расстройствами, мигренями и нарушениями сна. Ультрафиолетовое излучение, несмотря на его роль в синтезе витамина D, при избыточном воздействии повышает риск развития меланомы и других кожных заболеваний. В регионах с низким уровнем инсоляции, напротив, отмечается рост случаев депрессивных состояний и сезонных аффективных расстройств.  
Важным аспектом является адаптация организма к климатическим изменениям. У жителей различных географических зон формируются специфические механизмы терморегуляции и метаболизма, что подтверждается различиями в заболеваемости. Например, у коренного населения северных широт наблюдается повышенная устойчивость к гипоксии и холодовому стрессу, тогда как у жителей тропиков лучше развита система потоотделения. Однако глобальные климатические изменения, включая учащение экстремальных погодных явлений, ставят под угрозу адаптационные возможности даже у устойчивых популяций.  
Медицинская метеорология также изучает влияние сезонных колебаний на распространённость инфекционных заболеваний. Повышенная влажность и температура способствуют размножению патогенных микроорганизмов, что увеличивает риск кишечных инфекций в летний период. В холодное время года, напротив, активизируются респираторные вирусы, чему способствует снижение иммунитета на фоне переохлаждения. Таким образом, климатические факторы выступают не только как непосредственные раздражители, но и как опосредованные триггеры эпидемиологических процессов.  
Перспективным направлением исследований является разработка методов прогнозирования метеопатических реакций. Современные технологии, включая математическое моделирование и анализ больших данных, позволяют выявлять группы риска и разрабатывать индивидуальные рекомендации для пациентов с повышенной метеочувствительностью. Это открывает новые возможности для профилактики осложнений, связанных с климатическими изменениями, и способствует формированию адаптивных стратегий в здравоохранении.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МЕДИЦИНСКОЙ МЕТЕОРОЛОГИИ</w:t>
      </w:r>
    </w:p>
    <w:p>
      <w:pPr>
        <w:spacing w:line="360" w:before="0" w:after="0"/>
        <w:ind w:firstLine="720"/>
        <w:jc w:val="both"/>
      </w:pPr>
      <w:r>
        <w:t xml:space="preserve">связаны с интеграцией современных технологий, углублением междисциплинарных исследований и совершенствованием методологии прогнозирования. Одним из ключевых направлений является внедрение искусственного интеллекта и машинного обучения для анализа больших массивов климатических и медицинских данных. Алгоритмы, основанные на нейросетях, позволяют выявлять сложные корреляции между погодными факторами и динамикой заболеваемости, что способствует разработке более точных прогностических моделей. Особое внимание уделяется созданию адаптивных систем, способных учитывать региональные особенности климата и популяционного здоровья.  
Важным аспектом остается развитие персонализированной медицинской метеорологии, ориентированной на индивидуальные реакции организма на метеоусловия. Использование носимых устройств и мобильных приложений для мониторинга физиологических параметров в реальном времени открывает новые возможности для предотвращения метеопатических реакций у пациентов с хроническими заболеваниями. Совершенствование методов биометеорологического индексирования, включая разработку комплексных показателей, учитывающих не только температуру и влажность, но и уровень загрязнения атмосферы, геомагнитную активность и другие факторы, также относится к числу приоритетных задач.  
Климатические изменения требуют пересмотра существующих подходов к оценке влияния погоды на здоровье. Учащение экстремальных метеорологических явлений, таких как волны жары или аномальные осадки, диктует необходимость разработки новых стратегий адаптации. В этом контексте актуальны исследования, направленные на изучение долгосрочных эффектов климатических сдвигов на распространенность инфекционных и неинфекционных заболеваний. Особую значимость приобретает сотрудничество с климатологами, экологами и эпидемиологами для создания интегративных моделей, прогнозирующих медико-метеорологические риски в условиях глобального потепления.  
Перспективным направлением является также развитие превентивной медицины, основанной на данных медицинской метеорологии. Внедрение систем раннего предупреждения о неблагоприятных погодных условиях для уязвимых групп населения способствует снижению числа госпитализаций и обострений хронических патологий. Дальнейшая стандартизация методик оценки метеочувствительности и унификация терминологии будут способствовать консолидации научного сообщества и повышению эффективности международных исследований.  
Наконец, расширение образовательных программ, посвященных медицинской метеорологии, и повышение осведомленности врачей о влиянии погодных факторов на здоровье позволят интегрировать полученные знания в клиническую практику. Таким образом, развитие медицинской метеорологии в ближайшие десятилетия будет определяться синтезом технологических инноваций, междисциплинарного подхода и глобальных экологических изменений, что открывает новые горизонты для улучшения общественного здоровья.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медицинской метеорологии представляет собой важное направление на стыке клинической медицины, биологии и метеорологии, направленное на изучение влияния атмосферных факторов на здоровье человека. Проведённый анализ научных данных демонстрирует, что метеорологические условия оказывают существенное воздействие на физиологические процессы, способствуя обострению хронических заболеваний, изменению иммунного статуса и адаптационных возможностей организма. Современные исследования подтверждают корреляцию между резкими перепадами атмосферного давления, температуры, влажности и увеличением частоты сердечно-сосудистых, респираторных и неврологических патологий.  
Развитие медицинской метеорологии в последние десятилетия связано с внедрением новых технологий мониторинга окружающей среды, совершенствованием методов статистического анализа и моделирования климатических процессов. Это позволило разработать системы раннего предупреждения для групп риска, что особенно актуально в условиях глобальных климатических изменений. Однако остаются нерешённые вопросы, такие как индивидуальная вариабельность метеочувствительности, механизмы долгосрочной адаптации к экстремальным погодным условиям и влияние антропогенных факторов на формирование неблагоприятных биотропных эффектов.  
Перспективы дальнейших исследований в данной области включают углублённое изучение молекулярных и генетических основ метеопатических реакций, разработку персонализированных профилактических стратегий и интеграцию медицинской метеорологии в системы здравоохранения. Учитывая возрастающую актуальность проблемы, междисциплинарный подход и международное сотрудничество станут ключевыми факторами успешного развития этого научного направления. Таким образом, медицинская метеорология продолжает оставаться динамично развивающейся областью знаний, вносящей значимый вклад в улучшение качества жизни и здоровья населения в условиях меняющегося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Бокша В.Г., Богуцкий Б.В.. Медицинская климатология и метеорология. 1985 (книга)</w:t>
      </w:r>
    </w:p>
    <w:p>
      <w:pPr>
        <w:spacing w:line="360" w:before="0" w:after="0"/>
        <w:ind w:firstLine="720"/>
        <w:jc w:val="both"/>
      </w:pPr>
      <w:r>
        <w:t xml:space="preserve">2. Хантемиров Р.М., Шартова Н.В.. Медицинская метеорология: современные аспекты. 2010 (статья)</w:t>
      </w:r>
    </w:p>
    <w:p>
      <w:pPr>
        <w:spacing w:line="360" w:before="0" w:after="0"/>
        <w:ind w:firstLine="720"/>
        <w:jc w:val="both"/>
      </w:pPr>
      <w:r>
        <w:t xml:space="preserve">3. World Health Organization. Climate change and human health: risks and responses. 2003 (интернет-ресурс)</w:t>
      </w:r>
    </w:p>
    <w:p>
      <w:pPr>
        <w:spacing w:line="360" w:before="0" w:after="0"/>
        <w:ind w:firstLine="720"/>
        <w:jc w:val="both"/>
      </w:pPr>
      <w:r>
        <w:t xml:space="preserve">4. Мягков С.М., Шишкина Л.Н.. Влияние погодных условий на здоровье человека. 2008 (книга)</w:t>
      </w:r>
    </w:p>
    <w:p>
      <w:pPr>
        <w:spacing w:line="360" w:before="0" w:after="0"/>
        <w:ind w:firstLine="720"/>
        <w:jc w:val="both"/>
      </w:pPr>
      <w:r>
        <w:t xml:space="preserve">5. Кобышева Н.В., Наровлянский А.Н.. Медицинская климатология: учебное пособие. 2015 (книга)</w:t>
      </w:r>
    </w:p>
    <w:p>
      <w:pPr>
        <w:spacing w:line="360" w:before="0" w:after="0"/>
        <w:ind w:firstLine="720"/>
        <w:jc w:val="both"/>
      </w:pPr>
      <w:r>
        <w:t xml:space="preserve">6. Gosling S.N., Bryce E.K., Dixon P.G.. Associations between elevated atmospheric temperature and human mortality: a critical review of the literature. 2009 (статья)</w:t>
      </w:r>
    </w:p>
    <w:p>
      <w:pPr>
        <w:spacing w:line="360" w:before="0" w:after="0"/>
        <w:ind w:firstLine="720"/>
        <w:jc w:val="both"/>
      </w:pPr>
      <w:r>
        <w:t xml:space="preserve">7. Ассман Д.. Чувствительность человека к погоде. 1966 (книга)</w:t>
      </w:r>
    </w:p>
    <w:p>
      <w:pPr>
        <w:spacing w:line="360" w:before="0" w:after="0"/>
        <w:ind w:firstLine="720"/>
        <w:jc w:val="both"/>
      </w:pPr>
      <w:r>
        <w:t xml:space="preserve">8. Русанов В.И., Михайлова Л.А.. Медико-метеорологическое прогнозирование. 1991 (статья)</w:t>
      </w:r>
    </w:p>
    <w:p>
      <w:pPr>
        <w:spacing w:line="360" w:before="0" w:after="0"/>
        <w:ind w:firstLine="720"/>
        <w:jc w:val="both"/>
      </w:pPr>
      <w:r>
        <w:t xml:space="preserve">9. National Oceanic and Atmospheric Administration (NOAA). Weather and Health. 2020 (интернет-ресурс)</w:t>
      </w:r>
    </w:p>
    <w:p>
      <w:pPr>
        <w:spacing w:line="360" w:before="0" w:after="0"/>
        <w:ind w:firstLine="720"/>
        <w:jc w:val="both"/>
      </w:pPr>
      <w:r>
        <w:t xml:space="preserve">10. Клименко В.В., Слепцов-Шевлевич И.А.. Биометеорология и адаптация человека к климату. 2012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2025-06-28T00:55:57.677Z</dcterms:created>
  <dcterms:modified xsi:type="dcterms:W3CDTF">2025-06-28T00:55:57.677Z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