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экологии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экологии человека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возрастающим интересом к проблемам взаимодействия человека и окружающей среды, что обусловлено усилением антропогенного воздействия на биосферу и ростом экологически зависимой патологии. В этом контексте медицинская экология, как междисциплинарная область знаний, занимает особое место, интегрируя принципы экологии, медицины, биологии и химии для изучения влияния факторов окружающей среды на здоровье человека. Актуальность данной темы определяется не только необходимостью разработки эффективных мер профилактики и коррекции экологически обусловленных заболеваний, но и потребностью в формировании научно обоснованных подходов к управлению качеством среды обитания.  
Медицинская экология как научное направление сформировалась во второй половине XX века, однако её истоки прослеживаются ещё в трудах Гиппократа, который связывал возникновение болезней с природными условиями. В дальнейшем развитие гигиенической науки, особенно в работах Ф. Ф. Эрисмана и других учёных XIX–XX веков, заложило основы для понимания роли экологических факторов в этиологии заболеваний. Современная медицинская экология охватывает широкий спектр вопросов: от изучения механизмов воздействия загрязнителей на организм до разработки методов оценки экологического риска и создания систем мониторинга окружающей среды.  
Особую значимость приобретают исследования, посвящённые влиянию химических, физических и биологических факторов на здоровье населения в условиях урбанизации и глобальных климатических изменений. Установлено, что загрязнение атмосферного воздуха, воды и почвы тяжёлыми металлами, пестицидами, диоксинами и другими ксенобиотиками способствует росту заболеваемости онкологическими, сердечно-сосудистыми, респираторными и иммунными патологиями. В связи с этим важнейшей задачей медицинской экологии становится не только выявление причинно-следственных связей между состоянием среды и здоровьем, но и разработка стратегий минимизации негативного воздействия.  
Целью настоящего реферата является анализ современных направлений развития медицинской экологии, включая методологические подходы, ключевые проблемы и перспективы исследований. Особое внимание уделяется вопросам оценки экологического риска, биомониторинга, а также роли международного сотрудничества в решении глобальных экологических вызовов. Рассмотрение этих аспектов позволит глубже понять значение медицинской экологии как науки, направленной на сохранение здоровья человека в условиях меняющейся окружающей среды.</w:t>
      </w:r>
    </w:p>
    <w:p>
      <w:pPr>
        <w:pStyle w:val="Heading1"/>
        <w:pageBreakBefore/>
        <w:spacing w:line="360" w:before="0" w:after="0"/>
        <w:jc w:val="center"/>
      </w:pPr>
      <w:r>
        <w:t xml:space="preserve">ИСТОРИЯ И СТАНОВЛЕНИЕ МЕДИЦИНСКОЙ ЭКОЛОГИИ</w:t>
      </w:r>
    </w:p>
    <w:p>
      <w:pPr>
        <w:spacing w:line="360" w:before="0" w:after="0"/>
        <w:ind w:firstLine="720"/>
        <w:jc w:val="both"/>
      </w:pPr>
      <w:r>
        <w:t xml:space="preserve">Развитие медицинской экологии как научной дисциплины тесно связано с эволюцией представлений о взаимодействии окружающей среды и здоровья человека. Первые попытки осмысления этой взаимосвязи прослеживаются ещё в трудах античных философов и врачей. Гиппократ в трактате «О воздухах, водах и местностях» указывал на влияние климатических условий, качества воды и почвы на распространение болезней, заложив основы экологического подхода к медицине. В эпоху Средневековья подобные идеи развивались в рамках гигиенических традиций Востока, например, в работах Авиценны, который подчёркивал важность чистоты воздуха и воды для профилактики заболеваний.  
Современное понимание медицинской экологии начало формироваться в XIX веке на фоне промышленной революции, сопровождавшейся резким ухудшением экологической обстановки. Работы Рудольфа Вирхова и Джона Сноу продемонстрировали связь между загрязнением среды и эпидемиями, что способствовало развитию санитарно-гигиенических исследований. В XX веке, особенно после Второй мировой войны, рост антропогенного воздействия на биосферу привёл к осознанию необходимости системного изучения экологических факторов здоровья. В 1960–1970-х годах, на волне экологического движения, медицинская экология оформилась как самостоятельная научная дисциплина, интегрирующая знания из медицины, биологии, химии и географии.  
Важным этапом стало создание Всемирной организации здравоохранения (ВОЗ) программ, направленных на изучение влияния загрязнения окружающей среды на здоровье. В 1972 году Стокгольмская конференция ООН по проблемам окружающей человека среды официально признала экологический фактор ключевым детерминантом общественного здоровья. В последующие десятилетия были разработаны методологии оценки рисков, связанных с химическими, физическими и биологическими загрязнителями, а также концепция устойчивого развития, учитывающая медицинско-экологические аспекты.  
В России становление медицинской экологии связано с работами В.И. Вернадского, заложившего основы учения о ноосфере, и развитием гигиенической науки в трудах Ф.Ф. Эрисмана и А.Н. Сысина. С конца XX века в отечественной науке активизировались исследования по оценке региональных экологических рисков, что способствовало формированию нормативно-правовой базы в области охраны здоровья населения от неблагоприятных факторов среды.  
Таким образом, медицинская экология прошла путь от эмпирических наблюдений до комплексной междисциплинарной науки, играющей ключевую роль в решении глобальных проблем здравоохранения. Её дальнейшее развитие связано с интеграцией новых технологий мониторинга, углублённым изучением молекулярных механизмов воздействия экотоксикантов и разработкой стратегий адаптации к изменяющимся условиям окружающей среды.</w:t>
      </w:r>
    </w:p>
    <w:p>
      <w:pPr>
        <w:pStyle w:val="Heading1"/>
        <w:pageBreakBefore/>
        <w:spacing w:line="360" w:before="0" w:after="0"/>
        <w:jc w:val="center"/>
      </w:pPr>
      <w:r>
        <w:t xml:space="preserve">ВЛИЯНИЕ ЭКОЛОГИЧЕСКИХ ФАКТОРОВ НА ЗДОРОВЬЕ ЧЕЛОВЕКА</w:t>
      </w:r>
    </w:p>
    <w:p>
      <w:pPr>
        <w:spacing w:line="360" w:before="0" w:after="0"/>
        <w:ind w:firstLine="720"/>
        <w:jc w:val="both"/>
      </w:pPr>
      <w:r>
        <w:t xml:space="preserve">является одной из ключевых проблем современной медицинской экологии. Данная дисциплина изучает взаимосвязь между состоянием окружающей среды и возникновением заболеваний, а также разрабатывает методы профилактики и минимизации негативных последствий. Экологические факторы, воздействующие на организм, можно условно разделить на физические, химические, биологические и социально-экологические. Каждая из этих групп оказывает специфическое влияние на здоровье, что требует детального анализа.  
Физические факторы включают климатические условия, уровень солнечной радиации, электромагнитные поля, шумовое и вибрационное загрязнение. Например, повышенный уровень ультрафиолетового излучения вследствие разрушения озонового слоя способствует росту заболеваемости раком кожи и катарактой. Шумовое загрязнение, характерное для урбанизированных территорий, приводит к хроническому стрессу, нарушениям сна и сердечно-сосудистым патологиям. Вибрация, связанная с промышленными процессами и транспортом, может вызывать заболевания опорно-двигательного аппарата и нервной системы.  
Химические факторы представляют особую опасность из-за способности многих веществ накапливаться в организме и оказывать долгосрочное воздействие. Загрязнение атмосферного воздуха выбросами промышленных предприятий и автотранспорта повышает риск развития респираторных заболеваний, таких как хроническая обструктивная болезнь лёгких (ХОБЛ) и бронхиальная астма. Тяжёлые металлы (свинец, ртуть, кадмий) и стойкие органические загрязнители (диоксины, пестициды) обладают канцерогенным и нейротоксическим действием, что подтверждается эпидемиологическими исследованиями. Особую проблему представляет загрязнение питьевой воды нитратами, фторидами и хлорорганическими соединениями, которые способствуют развитию эндокринных нарушений и онкологических заболеваний.  
Биологические факторы включают патогенные микроорганизмы, аллергены и токсины биологического происхождения. Изменение климата и антропогенное воздействие на экосистемы способствуют распространению инфекционных заболеваний, переносчиками которых являются комары (малярия, лихорадка денге) и клещи (клещевой энцефалит, болезнь Лайма). Ухудшение качества воды и почвы создаёт условия для размножения бактерий, вирусов и паразитов, вызывающих кишечные инфекции. Кроме того, увеличение концентрации пыльцы растений и спор грибов в воздухе из-за изменения температурного режима приводит к росту аллергических заболеваний.  
Социально-экологические факторы отражают опосредованное влияние окружающей среды через условия жизни, доступность медицинской помощи и уровень гигиенической культуры. Деградация природных ресурсов, урбанизация и промышленное загрязнение способствуют формированию неблагоприятной среды обитания, что усугубляет социальное неравенство в здоровье. Например, проживание в районах с высокой концентрацией промышленных предприятий коррелирует с повышенной заболеваемостью среди социально уязвимых групп населения.  
Таким образом, комплексное воздействие экологических факторов на здоровье человека требует междисциплинарного подхода, включающего мониторинг окружающей среды, разработку гигиенических нормативов и внедрение экологически ориентированных медицинских технологий. Медицинская экология играет ключевую роль в прогнозировании и предотвращении заболеваний, связанных с антропогенным воздействием на биосферу.</w:t>
      </w:r>
    </w:p>
    <w:p>
      <w:pPr>
        <w:pStyle w:val="Heading1"/>
        <w:pageBreakBefore/>
        <w:spacing w:line="360" w:before="0" w:after="0"/>
        <w:jc w:val="center"/>
      </w:pPr>
      <w:r>
        <w:t xml:space="preserve">СОВРЕМЕННЫЕ МЕТОДЫ И ТЕХНОЛОГИИ В МЕДИЦИНСКОЙ ЭКОЛОГИИ</w:t>
      </w:r>
    </w:p>
    <w:p>
      <w:pPr>
        <w:spacing w:line="360" w:before="0" w:after="0"/>
        <w:ind w:firstLine="720"/>
        <w:jc w:val="both"/>
      </w:pPr>
      <w:r>
        <w:t xml:space="preserve">представляют собой комплексный подход к изучению и минимизации негативного воздействия антропогенных факторов на здоровье человека. В последние десятилетия развитие данного направления связано с внедрением инновационных инструментов мониторинга, анализа и прогнозирования экологических рисков. Одним из ключевых аспектов является применение геоинформационных систем (ГИС), позволяющих визуализировать пространственное распределение загрязняющих веществ и коррелировать его с заболеваемостью населения. ГИС-технологии обеспечивают интеграцию данных о состоянии окружающей среды, демографических показателях и медицинской статистике, что способствует выявлению причинно-следственных связей между экологическими факторами и патологиями.  
Важное место занимают методы молекулярной эпидемиологии, включая геномные и протеомные исследования. Эти технологии позволяют идентифицировать биомаркеры, свидетельствующие о воздействии токсикантов на организм, а также прогнозировать индивидуальную восприимчивость к экологически обусловленным заболеваниям. Например, использование полногеномного секвенирования (NGS) способствует обнаружению мутаций, ассоциированных с длительным контактом с тяжелыми металлами или пестицидами. Дополнительно применяются методы масс-спектрометрии для детекции низкомолекулярных соединений в биологических жидкостях, что повышает точность оценки экспозиции.  
Современные технологии биоиндикации и биомониторинга основаны на использовании живых организмов в качестве индикаторов загрязнения. Биосенсоры, включая генетически модифицированные микроорганизмы и клеточные линии, обеспечивают оперативное выявление токсичных веществ в воздухе, воде и почве. Методы дистанционного зондирования Земли (ДЗЗ) дополняют традиционные способы контроля, предоставляя данные о динамике загрязнения в режиме реального времени. Спутниковые снимки и аэрофотосъемка позволяют отслеживать распространение промышленных выбросов, оценивать состояние растительного покрова и прогнозировать риски для здоровья населения в урбанизированных зонах.  
Перспективным направлением является применение искусственного интеллекта (ИИ) и машинного обучения для обработки больших массивов экологических и медицинских данных. Алгоритмы глубокого обучения используются для прогнозирования вспышек экозависимых заболеваний, оптимизации систем раннего предупреждения и разработки персонализированных рекомендаций по снижению рисков. Например, нейросетевые модели анализируют взаимосвязь между качеством атмосферного воздуха и частотой респираторных патологий, что способствует принятию управленческих решений в области экологической политики.  
Внедрение нанотехнологий в медицинскую экологию открывает новые возможности для детоксикации окружающей среды и защиты здоровья человека. Нанофильтры и сорбенты на основе углеродных нанотрубок или графена демонстрируют высокую эффективность в удалении тяжелых металлов и органических загрязнителей из воды. Одновременно разрабатываются наноматериалы для targeted drug delivery, направленные на нейтрализацию последствий экотоксикантов в организме.  
Таким образом, современные методы и технологии в медицинской экологии интегрируют достижения различных научных дисциплин, обеспечивая комплексный подход к решению проблем экологически обусловленной патологии. Дальнейшее развитие данного направления требует междисциплинарного сотрудничества, совершенствования нормативной базы и внедрения инновационных решений в практику здравоохранения и природоохранной деятельности.</w:t>
      </w:r>
    </w:p>
    <w:p>
      <w:pPr>
        <w:pStyle w:val="Heading1"/>
        <w:pageBreakBefore/>
        <w:spacing w:line="360" w:before="0" w:after="0"/>
        <w:jc w:val="center"/>
      </w:pPr>
      <w:r>
        <w:t xml:space="preserve">ПЕРСПЕКТИВЫ РАЗВИТИЯ И ГЛОБАЛЬНЫЕ ВЫЗОВЫ</w:t>
      </w:r>
    </w:p>
    <w:p>
      <w:pPr>
        <w:spacing w:line="360" w:before="0" w:after="0"/>
        <w:ind w:firstLine="720"/>
        <w:jc w:val="both"/>
      </w:pPr>
      <w:r>
        <w:t xml:space="preserve">Современное развитие медицинской экологии определяется необходимостью решения глобальных вызовов, связанных с антропогенным воздействием на окружающую среду и его последствиями для здоровья человека. Одним из ключевых направлений является изучение влияния загрязнения атмосферного воздуха, воды и почвы на распространение хронических заболеваний, включая респираторные, сердечно-сосудистые и онкологические патологии. Увеличение концентрации микрочастиц PM2.5 и PM10, тяжёлых металлов, пестицидов и других ксенобиотиков требует разработки новых методов мониторинга и профилактики, основанных на междисциплинарных подходах. Особую актуальность приобретает исследование синергетического эффекта комбинированного воздействия загрязнителей, что обусловливает необходимость совершенствования методологии оценки рисков.  
Важным аспектом остаётся адаптация систем здравоохранения к последствиям климатических изменений, которые способствуют расширению ареалов инфекционных заболеваний, таких как малярия, лихорадка денге и болезнь Лайма. Рост частоты экстремальных погодных явлений требует разработки стратегий минимизации их влияния на уязвимые группы населения, включая детей, пожилых людей и лиц с хроническими патологиями. В этом контексте особое значение приобретает интеграция экологического мониторинга с эпидемиологическим прогнозированием, что позволит своевременно выявлять зоны повышенного риска и внедрять превентивные меры.  
Перспективным направлением является развитие "зелёной" фармакологии, ориентированной на создание экологически безопасных лекарственных препаратов и снижение фармацевтической нагрузки на экосистемы. Накопление антибиотиков, гормональных средств и психотропных веществ в водных объектах способствует формированию антибиотикорезистентности и дисбалансу в природных биоценозах. Решение данной проблемы требует внедрения биотехнологических методов очистки, а также пересмотра стандартов утилизации медицинских отходов.  
Глобальным вызовом остаётся деградация биоразнообразия, ведущая к сокращению ресурсов для разработки новых лекарственных средств. Утрата видов растений и микроорганизмов, обладающих фармакологическим потенциалом, требует активизации исследований в области биохимии и генетики с целью сохранения и рационального использования биологических ресурсов. Параллельно необходимо совершенствование международного законодательства в области охраны окружающей среды, поскольку трансграничный характер экологических угроз диктует необходимость координированных действий на межгосударственном уровне.  
Таким образом, дальнейшее развитие медицинской экологии будет определяться способностью научного сообщества ответить на комплексные вызовы, связанные с антропогенной трансформацией природных систем. Ключевыми приоритетами должны стать углубление фундаментальных исследований в области экотоксикологии, внедрение инновационных технологий мониторинга и формирование устойчивых систем управления экологическими рисками для здоровья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медицинской экологии позволяет констатировать, что данная научная дисциплина играет ключевую роль в понимании взаимосвязи между состоянием окружающей среды и здоровьем человека. Современные исследования демонстрируют, что антропогенное воздействие на биосферу, включая загрязнение атмосферы, водных ресурсов и почвы, а также накопление токсичных веществ в пищевых цепях, напрямую коррелирует с ростом заболеваемости хроническими и онкологическими патологиями, иммунодефицитными состояниями и генетическими нарушениями. Внедрение экологически ориентированных медицинских технологий, таких как биомониторинг, использование биоиндикаторов и разработка превентивных стратегий, способствует минимизации негативных последствий экологических факторов.  
Особое значение приобретает интеграция медицинской экологии в систему здравоохранения, что требует междисциплинарного подхода с участием экологов, клиницистов, эпидемиологов и специалистов по охране труда. Развитие нормативно-правовой базы, регламентирующей предельно допустимые концентрации вредных веществ, а также внедрение международных стандартов экологической безопасности, являются необходимыми условиями для снижения рисков для здоровья населения.  
Перспективы дальнейших исследований связаны с углублённым изучением молекулярных механизмов влияния экотоксикантов на организм, разработкой инновационных методов детоксикации и адаптации к изменяющимся условиям среды. Учитывая глобальный характер экологических проблем, международное сотрудничество в области медицинской экологии становится imperative для обеспечения устойчивого развития и сохранения здоровья будущих поколений. Таким образом, медицинская экология не только расширяет научные горизонты, но и формирует практические инструменты для защиты человека в условиях антропогенно трансформированной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Прохоров Б.Б.. Медицинская экология. 2010 (книга)</w:t>
      </w:r>
    </w:p>
    <w:p>
      <w:pPr>
        <w:spacing w:line="360" w:before="0" w:after="0"/>
        <w:ind w:firstLine="720"/>
        <w:jc w:val="both"/>
      </w:pPr>
      <w:r>
        <w:t xml:space="preserve">2. Лисицын Ю.П.. Общественное здоровье и здравоохранение. 2012 (книга)</w:t>
      </w:r>
    </w:p>
    <w:p>
      <w:pPr>
        <w:spacing w:line="360" w:before="0" w:after="0"/>
        <w:ind w:firstLine="720"/>
        <w:jc w:val="both"/>
      </w:pPr>
      <w:r>
        <w:t xml:space="preserve">3. Ревич Б.А.. Изменение климата и здоровье населения России. 2011 (книга)</w:t>
      </w:r>
    </w:p>
    <w:p>
      <w:pPr>
        <w:spacing w:line="360" w:before="0" w:after="0"/>
        <w:ind w:firstLine="720"/>
        <w:jc w:val="both"/>
      </w:pPr>
      <w:r>
        <w:t xml:space="preserve">4. Яблоков А.В.. Окружающая среда и здоровье человека. 2007 (книга)</w:t>
      </w:r>
    </w:p>
    <w:p>
      <w:pPr>
        <w:spacing w:line="360" w:before="0" w:after="0"/>
        <w:ind w:firstLine="720"/>
        <w:jc w:val="both"/>
      </w:pPr>
      <w:r>
        <w:t xml:space="preserve">5. Онищенко Г.Г.. Гигиена и экология человека. 2015 (книга)</w:t>
      </w:r>
    </w:p>
    <w:p>
      <w:pPr>
        <w:spacing w:line="360" w:before="0" w:after="0"/>
        <w:ind w:firstLine="720"/>
        <w:jc w:val="both"/>
      </w:pPr>
      <w:r>
        <w:t xml:space="preserve">6. Келлер А.А., Кувакин В.И.. Медицинская экология: учебное пособие. 2009 (книга)</w:t>
      </w:r>
    </w:p>
    <w:p>
      <w:pPr>
        <w:spacing w:line="360" w:before="0" w:after="0"/>
        <w:ind w:firstLine="720"/>
        <w:jc w:val="both"/>
      </w:pPr>
      <w:r>
        <w:t xml:space="preserve">7. Хоружая Т.А.. Оценка экологической опасности. 2002 (книга)</w:t>
      </w:r>
    </w:p>
    <w:p>
      <w:pPr>
        <w:spacing w:line="360" w:before="0" w:after="0"/>
        <w:ind w:firstLine="720"/>
        <w:jc w:val="both"/>
      </w:pPr>
      <w:r>
        <w:t xml:space="preserve">8. Степановских А.С.. Экология: учебник для вузов. 2013 (книга)</w:t>
      </w:r>
    </w:p>
    <w:p>
      <w:pPr>
        <w:spacing w:line="360" w:before="0" w:after="0"/>
        <w:ind w:firstLine="720"/>
        <w:jc w:val="both"/>
      </w:pPr>
      <w:r>
        <w:t xml:space="preserve">9. WHO (Всемирная организация здравоохранения). Environmental health. 2020 (интернет-ресурс)</w:t>
      </w:r>
    </w:p>
    <w:p>
      <w:pPr>
        <w:spacing w:line="360" w:before="0" w:after="0"/>
        <w:ind w:firstLine="720"/>
        <w:jc w:val="both"/>
      </w:pPr>
      <w:r>
        <w:t xml:space="preserve">10. CDC (Центры по контролю и профилактике заболеваний США). Environmental Health.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2025-06-28T02:49:38.596Z</dcterms:created>
  <dcterms:modified xsi:type="dcterms:W3CDTF">2025-06-28T02:49:38.596Z</dcterms:modified>
</cp:coreProperties>
</file>

<file path=docProps/custom.xml><?xml version="1.0" encoding="utf-8"?>
<Properties xmlns="http://schemas.openxmlformats.org/officeDocument/2006/custom-properties" xmlns:vt="http://schemas.openxmlformats.org/officeDocument/2006/docPropsVTypes"/>
</file>