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коммуникационной астробиосферы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астробиологии и космической антропологии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исследования в области астробиологии и космической коммуникации демонстрируют возрастающий интерес к концепции коммуникационной астробиосферы — гипотетической среды, объединяющей биологические, технологические и информационные аспекты межпланетного и межзвёздного взаимодействия. Данная тема приобретает особую актуальность в контексте активного поиска внеземной жизни, развития технологий дальнего космоса и необходимости осмысления антропогенного влияния на космические экосистемы. Коммуникационная астробиосфера рассматривается как динамическая система, включающая не только естественные биологические процессы, но и искусственные коммуникационные сети, обеспечивающие обмен данными между земными и потенциально инопланетными цивилизациями.  
Теоретической основой исследования выступают работы, посвящённые SETI (Search for Extraterrestrial Intelligence), проблеме межзвёздной коммуникации (METI — Messaging to Extraterrestrial Intelligence), а также новейшие достижения в области астробиологии, изучающей пределы жизни в экстремальных условиях космоса. Важное значение имеют труды, анализирующие эволюцию коммуникационных технологий, от радиосигналов до квантовой связи, и их роль в формировании устойчивых каналов передачи информации за пределами Земли.  
Целью данного реферата является систематизация современных представлений о развитии коммуникационной астробиосферы, включая анализ ключевых технологических, биологических и философских аспектов. В рамках исследования рассматриваются следующие задачи: 1) определение структуры и границ астробиосферы как коммуникационного пространства; 2) оценка влияния антропогенных факторов на её формирование; 3) прогнозирование возможных сценариев взаимодействия с гипотетическими внеземными формами жизни.  
Актуальность темы обусловлена не только научно-техническим прогрессом, но и необходимостью разработки этических и правовых норм, регулирующих деятельность человечества в космическом пространстве. Вопросы контаминации, обратного загрязнения (back contamination) и потенциальных рисков, связанных с межзвёздной коммуникацией, требуют междисциплинарного подхода, объединяющего усилия биологов, астрофизиков, инженеров и философов.  
Таким образом, изучение коммуникационной астробиосферы представляет собой комплексную научную проблему, решение которой способно переопределить стратегию освоения космоса и поиска внеземного разума. Данный реферат направлен на формирование целостного понимания текущих достижений и перспектив развития этой области, что имеет фундаментальное значение для будущих исследований в рамках астробиологии и космической коммуникации.</w:t>
      </w:r>
    </w:p>
    <w:p>
      <w:pPr>
        <w:pStyle w:val="Heading1"/>
        <w:pageBreakBefore/>
        <w:spacing w:line="360" w:before="0" w:after="0"/>
        <w:jc w:val="center"/>
      </w:pPr>
      <w:r>
        <w:t xml:space="preserve">ТЕОРЕТИЧЕСКИЕ ОСНОВЫ АСТРОБИОСФЕРЫ И КОММУНИКАЦИИ</w:t>
      </w:r>
    </w:p>
    <w:p>
      <w:pPr>
        <w:spacing w:line="360" w:before="0" w:after="0"/>
        <w:ind w:firstLine="720"/>
        <w:jc w:val="both"/>
      </w:pPr>
      <w:r>
        <w:t xml:space="preserve">Астробиосфера представляет собой концептуальную модель, описывающую совокупность условий и процессов, обеспечивающих существование и распространение жизни в космическом пространстве. В рамках данной парадигмы ключевым аспектом является коммуникация, понимаемая как обмен информацией между биологическими и потенциально искусственными системами в масштабах Вселенной. Теоретическое обоснование астробиосферы базируется на междисциплинарном синтезе астрономии, биологии, теории информации и когнитивных наук, что позволяет рассматривать её как динамическую систему, подверженную эволюционным изменениям.  
Фундаментальным принципом астробиосферы выступает гипотеза универсальности биохимических и информационных процессов, что предполагает возможность обнаружения сходных форм коммуникации за пределами Земли. Данная гипотеза опирается на антропный принцип и концепцию конвергентной эволюции, согласно которой сходные условия среды могут приводить к формированию аналогичных адаптационных механизмов у неродственных организмов. В контексте коммуникации это означает, что сигнальные системы, основанные на электромагнитных волнах, молекулярных структурах или иных физических носителях, могут быть универсальными для различных форм жизни.  
Важнейшим теоретическим компонентом астробиосферы является понятие коммуникационного канала, определяемого как среда или механизм, обеспечивающий передачу информации между отправителем и получателем. В космическом масштабе такими каналами могут служить электромагнитное излучение, гравитационные волны или даже гипотетические поля, пока не описанные современной физикой. Эффективность коммуникации в астробиосфере зависит от пропускной способности канала, уровня шумов и способности рецепторных систем декодировать сигналы. Теория информации К. Шеннона, адаптированная для астробиологических исследований, позволяет количественно оценить вероятность успешной передачи данных в условиях космической среды.  
Ключевым вопросом остаётся проблема распознавания и интерпретации внеземных сигналов. В рамках теоретической астробиосферы предполагается, что любая развитая цивилизация стремится к максимизации информационного обмена, что может проявляться в использовании оптимизированных кодов или повторяющихся паттернов. Однако отсутствие единого стандарта коммуникации создаёт значительные методологические сложности. Для их преодоления предлагаются модели, основанные на принципах универсальной семиотики, где знаковые системы рассматриваются как производные от фундаментальных физических законов.  
Перспективным направлением исследований является изучение роли искусственного интеллекта в формировании астробиосферы. Автономные системы, способные к самообучению и адаптации, могут выступать посредниками в межцивилизационной коммуникации, преодолевая ограничения, связанные с биологической эволюцией. Теоретически, такие системы могли бы создавать метаязыки, обеспечивающие взаимопонимание между существенно различающимися формами жизни. Таким образом, развитие астробиосферы неразрывно связано с эволюцией коммуникационных технологий, что подчёркивает необходимость дальнейших исследований в данной области.</w:t>
      </w:r>
    </w:p>
    <w:p>
      <w:pPr>
        <w:pStyle w:val="Heading1"/>
        <w:pageBreakBefore/>
        <w:spacing w:line="360" w:before="0" w:after="0"/>
        <w:jc w:val="center"/>
      </w:pPr>
      <w:r>
        <w:t xml:space="preserve">МЕТОДЫ И ТЕХНОЛОГИИ МЕЖЗВЕЗДНОЙ КОММУНИКАЦИИ</w:t>
      </w:r>
    </w:p>
    <w:p>
      <w:pPr>
        <w:spacing w:line="360" w:before="0" w:after="0"/>
        <w:ind w:firstLine="720"/>
        <w:jc w:val="both"/>
      </w:pPr>
      <w:r>
        <w:t xml:space="preserve">В современной астробиологии и исследованиях межзвездной коммуникации значительное внимание уделяется разработке методов и технологий, способных обеспечить устойчивый обмен информацией между потенциальными внеземными цивилизациями и человечеством. Одним из ключевых направлений является использование электромагнитных волн, в частности радиодиапазона, который остается наиболее изученным и доступным средством передачи сигналов на космические расстояния. Радиотелескопы, такие как система Allen Telescope Array (ATA) или обсерватория Аресибо, демонстрируют высокую эффективность в обнаружении и отправке узкополосных сигналов, что позволяет минимизировать помехи и увеличить дальность передачи. Однако ограничения, связанные с затуханием сигнала и влиянием межзвездной среды, требуют поиска альтернативных решений.  
Перспективным направлением считается применение оптической коммуникации с использованием лазерных технологий. Лазерные системы, такие как разрабатываемые в рамках проекта Breakthrough Starshot, обладают значительным преимуществом в виде высокой направленности и минимального рассеивания сигнала. Это позволяет передавать данные на большие расстояния с меньшими энергетическими затратами по сравнению с радиоволнами. Однако технические сложности, включающие необходимость точного наведения лазерного луча и влияние межзвездной пыли, остаются существенными барьерами для широкого внедрения данной технологии.  
Другим инновационным подходом является использование нейтринной коммуникации. Нейтрино, обладая крайне низким сечением взаимодействия с веществом, способны проникать через плотные космические объекты без значительного ослабления сигнала. Эксперименты, такие как проект NuSTAR, демонстрируют принципиальную возможность детектирования нейтринных пучков, однако текущий уровень технологического развития не позволяет реализовать высокоскоростную передачу данных из-за сложностей генерации и регистрации нейтрино с требуемой точностью.  
Особый интерес представляет концепция квантовой коммуникации, основанная на явлении квантовой запутанности. Теоретически, передача информации через запутанные частицы может обеспечить мгновенную связь независимо от расстояния, что кардинально изменит парадигму межзвездной коммуникации. Однако практическая реализация данной технологии сталкивается с фундаментальными ограничениями, включая декогеренцию квантовых состояний под воздействием внешних факторов и невозможность прямого управления передаваемой информацией в соответствии с принципами квантовой механики.  
Дополнительным направлением исследований является анализ возможностей использования гравитационных волн для передачи данных. Хотя современные детекторы, такие как LIGO и Virgo, способны регистрировать гравитационные возмущения от катастрофических космических событий, создание контролируемых источников гравитационных сигналов остается недостижимым при текущем уровне технологий. Тем не менее, теоретические работы в этой области продолжаются, учитывая потенциальную устойчивость гравитационных волн к помехам со стороны электромагнитной среды.  
В заключение следует отметить, что развитие методов межзвездной коммуникации требует комплексного подхода, сочетающего совершенствование существующих технологий и поиск принципиально новых решений. Успех в этой области будет зависеть не только от технического прогресса, но и от углубленного понимания физических закономерностей, определяющих распространение информации в космическом пространстве.</w:t>
      </w:r>
    </w:p>
    <w:p>
      <w:pPr>
        <w:pStyle w:val="Heading1"/>
        <w:pageBreakBefore/>
        <w:spacing w:line="360" w:before="0" w:after="0"/>
        <w:jc w:val="center"/>
      </w:pPr>
      <w:r>
        <w:t xml:space="preserve">ЭВОЛЮЦИЯ И ПЕРСПЕКТИВЫ РАЗВИТИЯ АСТРОБИОСФЕРЫ</w:t>
      </w:r>
    </w:p>
    <w:p>
      <w:pPr>
        <w:spacing w:line="360" w:before="0" w:after="0"/>
        <w:ind w:firstLine="720"/>
        <w:jc w:val="both"/>
      </w:pPr>
      <w:r>
        <w:t xml:space="preserve">Эволюция астробиосферы представляет собой сложный процесс, обусловленный взаимодействием биологических, технологических и космических факторов. Первоначально концепция астробиосферы была сформулирована в рамках поиска внеземной жизни, однако со временем её содержание расширилось, включив в себя не только биологические, но и коммуникационные аспекты. Современное понимание астробиосферы подразумевает совокупность всех форм жизни и средств их взаимодействия в космическом пространстве, включая искусственные системы связи, созданные человечеством.  
На ранних этапах эволюции астробиосферы ключевую роль играли естественные биологические процессы, такие как распространение микроорганизмов через метеориты или панспермию. Однако с развитием технологий антропогенное влияние стало доминирующим фактором. Запуск первых спутников, радиопередачи в космос и отправка зондов за пределы Солнечной системы ознаменовали переход к активному формированию коммуникационной астробиосферы. Этот процесс сопровождался созданием глобальных сетей космической связи, включая системы дальнего космического мониторинга и межпланетного интернета.  
Перспективы развития астробиосферы связаны с дальнейшей интеграцией биологических и технологических компонентов. Одним из ключевых направлений является разработка автономных систем межзвёздной коммуникации, способных функционировать в условиях значительных временных задержек и ограниченных ресурсов. Теоретические исследования в области квантовой связи и использования нейтринных каналов открывают новые возможности для преодоления ограничений, накладываемых расстоянием. Кроме того, активное изучение экстремофилов и синтетической биологии позволяет предположить, что будущая астробиосфера может включать искусственно созданные организмы, адаптированные к условиям других планет.  
Важным аспектом эволюции астробиосферы является её потенциальное взаимодействие с внеземными формами жизни. Поиск сигналов разумных цивилизаций (SETI) и отправка осмысленных сообщений (METI) остаются спорными, но значимыми направлениями исследований. В случае обнаружения внеземного разума коммуникационная астробиосфера станет межвидовой средой обмена информацией, что потребует разработки универсальных протоколов и этических норм.  
Таким образом, развитие астробиосферы представляет собой динамичный процесс, сочетающий естественные и искусственные элементы. Будущие исследования должны быть направлены на оптимизацию коммуникационных технологий, изучение пределов живучести биологических систем в космосе и разработку стратегий устойчивого взаимодействия в масштабах Галактики. Успешная реализация этих задач позволит человечеству не только расширить границы познания, но и занять устойчивую позицию в формирующейся космической экосистеме.</w:t>
      </w:r>
    </w:p>
    <w:p>
      <w:pPr>
        <w:pStyle w:val="Heading1"/>
        <w:pageBreakBefore/>
        <w:spacing w:line="360" w:before="0" w:after="0"/>
        <w:jc w:val="center"/>
      </w:pPr>
      <w:r>
        <w:t xml:space="preserve">ЭТИЧЕСКИЕ И СОЦИАЛЬНЫЕ АСПЕКТЫ КОММУНИКАЦИИ С ВНЕЗЕМНЫМИ ЦИВИЛИЗАЦИЯМИ</w:t>
      </w:r>
    </w:p>
    <w:p>
      <w:pPr>
        <w:spacing w:line="360" w:before="0" w:after="0"/>
        <w:ind w:firstLine="720"/>
        <w:jc w:val="both"/>
      </w:pPr>
      <w:r>
        <w:t xml:space="preserve">Вопросы этического и социального характера, связанные с установлением контакта с внеземными цивилизациями, представляют собой одну из наиболее сложных и дискуссионных областей астробиологических исследований. Прежде всего, необходимо учитывать потенциальные последствия такого взаимодействия для человеческой цивилизации, включая возможные культурные, философские и технологические изменения. Учитывая отсутствие эмпирических данных о природе иных разумных форм жизни, любые предположения о характере коммуникации остаются гипотетическими, однако это не отменяет необходимости разработки этических принципов, регулирующих подобные контакты.  
Одним из ключевых аспектов является проблема асимметрии знаний и технологий. В случае, если внеземная цивилизация окажется значительно более развитой, возникает риск непреднамеренного навязывания чуждых человечеству ценностей или даже угрозы его автономии. В связи с этим ряд исследователей предлагает придерживаться принципа предосторожности, предполагающего осторожное и поэтапное установление контакта с обязательным анализом возможных последствий на каждом этапе. Кроме того, возникает вопрос о том, кто имеет право принимать решения от имени всего человечества. В отсутствие глобального консенсуса и единого представительного органа подобные решения могут стать предметом политических манипуляций, что подчеркивает необходимость международного регулирования в данной сфере.  
Социальные последствия обнаружения внеземного разума также требуют тщательного изучения. Исторический опыт показывает, что даже гипотетическое обнаружение жизни за пределами Земли способно вызвать значительные изменения в общественном сознании. Религиозные, философские и идеологические системы могут столкнуться с необходимостью адаптации к новым реалиям, что способно привести как к позитивным трансформациям, так и к социальным конфликтам. В связи с этим важной задачей становится подготовка общества к возможному контакту, включая образовательные программы и информационные кампании, направленные на минимизацию деструктивных реакций.  
Еще одним этическим вызовом является вопрос о целесообразности активного поиска контакта. Некоторые ученые предостерегают против бездумной передачи информации в космос, указывая на потенциальные риски, связанные с возможной враждебностью или конкурентными интересами иных цивилизаций. В то же время сторонники активного поиска подчеркивают научную и культурную ценность межзвездного диалога, который может способствовать ускоренному развитию человечества. Данная дилемма требует взвешенного подхода, учитывающего как потенциальные выгоды, так и возможные угрозы.  
Таким образом, этические и социальные аспекты коммуникации с внеземными цивилизациями представляют собой комплексную междисциплинарную проблему, требующую участия не только астрофизиков и биологов, но также философов, социологов, политологов и представителей других гуманитарных наук. Разработка универсальных принципов взаимодействия, основанных на уважении к иным формам жизни и защите интересов человечества, должна стать приоритетным направлением в рамках развития коммуникационной астробиосферы.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коммуникационной астробиосферы представляет собой комплексную междисциплинарную проблему, объединяющую астрофизику, биологию, информатику и теорию коммуникации. Проведённый анализ демонстрирует, что формирование устойчивых каналов передачи информации между потенциальными внеземными цивилизациями и человечеством требует не только технологического прогресса, но и глубокого теоретического осмысления фундаментальных принципов межзвёздной коммуникации. Ключевым аспектом остаётся разработка универсальных семиотических систем, способных преодолеть барьеры, обусловленные различиями в биологической и когнитивной эволюции. Современные исследования в области SETI, METI и астролингвистики указывают на необходимость дальнейшей разработки математических моделей распознавания и генерации искусственных сигналов, а также критического пересмотра антропоцентрических парадигм в поиске внеземного разума. Особое значение приобретает изучение экстремальных форм жизни и альтернативных биохимических систем, что расширяет границы понимания возможных носителей информации во Вселенной. Перспективным направлением представляется интеграция квантовых технологий в системы межзвёздной связи, способных обеспечить высокую помехоустойчивость на космологических расстояниях. Однако этические и философские последствия активного поиска контакта требуют тщательного анализа, учитывая потенциальные риски, связанные с передачей информации о земной цивилизации. Таким образом, дальнейшее развитие коммуникационной астробиосферы должно базироваться на синтезе фундаментальных научных знаний, технологических инноваций и междисциплинарного сотрудничества, что открывает новые горизонты в понимании места человечества в космическом коммуникационном пространстве.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Дарлинг, Д.. Life Everywhere: The Maverick Science of Astrobiology. 2001 (книга)</w:t>
      </w:r>
    </w:p>
    <w:p>
      <w:pPr>
        <w:spacing w:line="360" w:before="0" w:after="0"/>
        <w:ind w:firstLine="720"/>
        <w:jc w:val="both"/>
      </w:pPr>
      <w:r>
        <w:t xml:space="preserve">2. Дэвис, П.. The Eerie Silence: Renewing Our Search for Alien Intelligence. 2010 (книга)</w:t>
      </w:r>
    </w:p>
    <w:p>
      <w:pPr>
        <w:spacing w:line="360" w:before="0" w:after="0"/>
        <w:ind w:firstLine="720"/>
        <w:jc w:val="both"/>
      </w:pPr>
      <w:r>
        <w:t xml:space="preserve">3. Ваксман, С.. Astrobiology, Communication, and Planetary Protection. 2018 (статья)</w:t>
      </w:r>
    </w:p>
    <w:p>
      <w:pPr>
        <w:spacing w:line="360" w:before="0" w:after="0"/>
        <w:ind w:firstLine="720"/>
        <w:jc w:val="both"/>
      </w:pPr>
      <w:r>
        <w:t xml:space="preserve">4. Деннинг, К.. Social Evolution: State of the Field. 2019 (статья)</w:t>
      </w:r>
    </w:p>
    <w:p>
      <w:pPr>
        <w:spacing w:line="360" w:before="0" w:after="0"/>
        <w:ind w:firstLine="720"/>
        <w:jc w:val="both"/>
      </w:pPr>
      <w:r>
        <w:t xml:space="preserve">5. Шостак, С.. Confessions of an Alien Hunter. 2009 (книга)</w:t>
      </w:r>
    </w:p>
    <w:p>
      <w:pPr>
        <w:spacing w:line="360" w:before="0" w:after="0"/>
        <w:ind w:firstLine="720"/>
        <w:jc w:val="both"/>
      </w:pPr>
      <w:r>
        <w:t xml:space="preserve">6. Тартер, Д.. The Search for Extraterrestrial Intelligence (SETI). 2001 (статья)</w:t>
      </w:r>
    </w:p>
    <w:p>
      <w:pPr>
        <w:spacing w:line="360" w:before="0" w:after="0"/>
        <w:ind w:firstLine="720"/>
        <w:jc w:val="both"/>
      </w:pPr>
      <w:r>
        <w:t xml:space="preserve">7. Макконнелл, Б.. Beyond Contact: A Guide to SETI and Communicating with Alien Civilizations. 2001 (книга)</w:t>
      </w:r>
    </w:p>
    <w:p>
      <w:pPr>
        <w:spacing w:line="360" w:before="0" w:after="0"/>
        <w:ind w:firstLine="720"/>
        <w:jc w:val="both"/>
      </w:pPr>
      <w:r>
        <w:t xml:space="preserve">8. Воробьёв, И.. Астробиология и проблема внеземных цивилизаций. 2015 (статья)</w:t>
      </w:r>
    </w:p>
    <w:p>
      <w:pPr>
        <w:spacing w:line="360" w:before="0" w:after="0"/>
        <w:ind w:firstLine="720"/>
        <w:jc w:val="both"/>
      </w:pPr>
      <w:r>
        <w:t xml:space="preserve">9. NASA Astrobiology Institute. The Astrobiology Strategy. 2015 (интернет-ресурс)</w:t>
      </w:r>
    </w:p>
    <w:p>
      <w:pPr>
        <w:spacing w:line="360" w:before="0" w:after="0"/>
        <w:ind w:firstLine="720"/>
        <w:jc w:val="both"/>
      </w:pPr>
      <w:r>
        <w:t xml:space="preserve">10. SETI Institute. Technosignatures: A New Approach to SETI.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2025-07-03T07:44:35.775Z</dcterms:created>
  <dcterms:modified xsi:type="dcterms:W3CDTF">2025-07-03T07:44:35.775Z</dcterms:modified>
</cp:coreProperties>
</file>

<file path=docProps/custom.xml><?xml version="1.0" encoding="utf-8"?>
<Properties xmlns="http://schemas.openxmlformats.org/officeDocument/2006/custom-properties" xmlns:vt="http://schemas.openxmlformats.org/officeDocument/2006/docPropsVTypes"/>
</file>