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коммуникационного туризма</w:t>
      </w:r>
    </w:p>
    <w:p>
      <w:pPr>
        <w:spacing w:line="360" w:before="0" w:after="40"/>
        <w:jc w:val="center"/>
      </w:pPr>
      <w:r>
        <w:t xml:space="preserve">Российский государственный университет туризма и сервиса</w:t>
      </w:r>
    </w:p>
    <w:p>
      <w:pPr>
        <w:spacing w:line="360" w:before="160" w:after="20"/>
        <w:jc w:val="center"/>
      </w:pPr>
      <w:r>
        <w:t xml:space="preserve">Кафедра туризма и гостиничного дела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развития общества характеризуется стремительной трансформацией коммуникационных технологий, что оказывает существенное влияние на все сферы человеческой деятельности, включая туризм. В условиях глобализации и цифровизации коммуникационный туризм (англ. *communication tourism*) становится одним из ключевых направлений, объединяющих путешествия с профессиональными, образовательными и культурными обменами. Данный феномен предполагает использование туристических поездок для установления и поддержания деловых, научных, межкультурных и социальных связей, что способствует формированию новых форм взаимодействия между индивидами, организациями и государствами.  
Актуальность исследования развития коммуникационного туризма обусловлена его возрастающей ролью в мировой экономике, а также его потенциалом в укреплении международного сотрудничества. В отличие от традиционных форм туризма, ориентированных преимущественно на рекреацию и познавательные цели, коммуникационный туризм фокусируется на создании сетевых структур, обмене знаниями и технологиями, что делает его важным инструментом в условиях информационного общества. Кроме того, данный вид туризма способствует преодолению культурных барьеров и формированию глобального коммуникационного пространства.  
Целью настоящего реферата является комплексный анализ развития коммуникационного туризма как социально-экономического и культурного явления. В рамках исследования предполагается рассмотреть исторические предпосылки его возникновения, ключевые факторы роста, а также современные тенденции, связанные с цифровизацией и изменением моделей коммуникации. Особое внимание уделяется влиянию информационно-коммуникационных технологий (ИКТ) на трансформацию туристических практик, включая виртуальные конференции, онлайн-обучение и удалённое сотрудничество.  
Методологическую основу исследования составляют системный подход, анализ статистических данных, а также обзор научных публикаций в области туризма, коммуникативистики и социологии. Теоретическая значимость работы заключается в уточнении понятийного аппарата и выявлении специфики коммуникационного туризма в контексте современных глобальных процессов. Практическая ценность исследования определяется возможностью применения его результатов при разработке стратегий развития туристической индустрии, образовательных программ и международных проектов.  
Таким образом, изучение коммуникационного туризма представляет собой междисциплинарную задачу, требующую интеграции знаний из различных областей науки. Результаты данного исследования могут послужить основой для дальнейших изысканий, направленных на оптимизацию коммуникационных процессов в туристической сфере и повышение её конкурентоспособности в условиях цифровой эпохи.</w:t>
      </w:r>
    </w:p>
    <w:p>
      <w:pPr>
        <w:pStyle w:val="Heading1"/>
        <w:pageBreakBefore/>
        <w:spacing w:line="360" w:before="0" w:after="0"/>
        <w:jc w:val="center"/>
      </w:pPr>
      <w:r>
        <w:t xml:space="preserve">ИСТОРИЯ ВОЗНИКНОВЕНИЯ КОММУНИКАЦИОННОГО ТУРИЗМА</w:t>
      </w:r>
    </w:p>
    <w:p>
      <w:pPr>
        <w:spacing w:line="360" w:before="0" w:after="0"/>
        <w:ind w:firstLine="720"/>
        <w:jc w:val="both"/>
      </w:pPr>
      <w:r>
        <w:t xml:space="preserve">Коммуникационный туризм как феномен современного общества имеет глубокие исторические корни, уходящие в эпоху формирования первых цивилизаций. Его возникновение связано с потребностью людей в обмене информацией, культурными ценностями и опытом, что изначально проявлялось в форме путешествий с целью установления межличностных и межгрупповых контактов. Первые свидетельства подобной активности можно обнаружить в древних торговых маршрутах, таких как Великий шелковый путь, который не только способствовал экономическому обмену, но и служил каналом передачи знаний, религиозных идей и технологий между Востоком и Западом.  
В античный период коммуникационный аспект туризма получил дальнейшее развитие благодаря расширению дипломатических и культурных связей между государствами. Философы, ученые и художники путешествовали между полисами Древней Греции, участвуя в симпозиумах и олимпиадах, что способствовало формированию единого интеллектуального пространства. Римская империя, создав разветвленную сеть дорог, упростила перемещение не только военных и торговых караванов, но и паломников, направлявшихся к святым местам, что стало прообразом религиозного туризма с выраженной коммуникационной составляющей.  
Средневековье внесло значительный вклад в развитие коммуникационного туризма через институт паломничества. Путешествия к святыням, таким как Сантьяго-де-Компостела или Иерусалим, объединяли людей из разных регионов, создавая условия для межкультурного диалога. Университеты, возникшие в XII–XIII веках, стали центрами притяжения студентов и преподавателей со всей Европы, что способствовало академической мобильности и обмену знаниями.  
Эпоха Возрождения и Великих географических открытий расширила границы коммуникационного туризма, включив в него не только Европу, но и другие континенты. Путешественники, такие как Марко Поло или Христофор Колумб, не только исследовали новые земли, но и фиксировали свои наблюдения, передавая их современникам через письменные отчеты и карты. Это способствовало формированию глобального информационного пространства.  
Промышленная революция XVIII–XIX веков кардинально изменила характер коммуникационного туризма благодаря развитию транспорта и средств связи. Появление железных дорог, пароходов и телеграфа сократило расстояния, сделав путешествия более доступными. В этот период зародились первые туристические организации, такие как Thomas Cook &amp; Son, которые систематизировали процесс путешествий, предлагая готовые маршруты и услуги гидов.  
XX век ознаменовался стремительным развитием коммуникационных технологий, что привело к трансформации туризма в глобальное явление. Возникновение массового туризма, появление авиаперевозок и распространение интернета позволили людям не только путешествовать, но и оставаться на связи с родными и коллегами независимо от местоположения. Современный коммуникационный туризм включает деловые поездки, образовательные программы, культурные обмены и виртуальные путешествия, став неотъемлемой частью глобализированного мира.  
Таким образом, история возникновения коммуникационного туризма отражает эволюцию человеческого общества от локальных контактов к глобальным сетям взаимодействия. Каждый исторический этап вносил свой вклад в формирование этого феномена, делая его все более сложным и многогранным.</w:t>
      </w:r>
    </w:p>
    <w:p>
      <w:pPr>
        <w:pStyle w:val="Heading1"/>
        <w:pageBreakBefore/>
        <w:spacing w:line="360" w:before="0" w:after="0"/>
        <w:jc w:val="center"/>
      </w:pPr>
      <w:r>
        <w:t xml:space="preserve">ОСНОВНЫЕ ВИДЫ КОММУНИКАЦИОННОГО ТУРИЗМА</w:t>
      </w:r>
    </w:p>
    <w:p>
      <w:pPr>
        <w:spacing w:line="360" w:before="0" w:after="0"/>
        <w:ind w:firstLine="720"/>
        <w:jc w:val="both"/>
      </w:pPr>
      <w:r>
        <w:t xml:space="preserve">Коммуникационный туризм представляет собой динамично развивающееся направление, которое объединяет различные формы путешествий, ориентированных на обмен информацией, знаниями и культурными ценностями. В рамках данного направления можно выделить несколько ключевых видов, каждый из которых обладает специфическими характеристиками и выполняет определенные функции в системе международных и внутренних коммуникаций.  
Одним из наиболее распространенных видов является деловой туризм, который включает командировки, участие в конференциях, семинарах, выставках и других профессиональных мероприятиях. Данный вид туризма способствует установлению деловых контактов, обмену опытом между специалистами различных отраслей, а также развитию международного сотрудничества. Деловой туризм играет значительную роль в глобализации экономики, поскольку создает условия для прямого взаимодействия представителей бизнеса, науки и государственных структур.  
Еще одним важным видом коммуникационного туризма является образовательный туризм, который предполагает поездки с целью обучения, повышения квалификации или участия в академических программах. Сюда относятся студенческие обмены, языковые курсы, стажировки и научные экспедиции. Образовательный туризм способствует расширению кругозора, формированию межкультурной компетентности и укреплению международных связей в сфере науки и образования.  
Особое место занимает культурно-познавательный туризм, направленный на знакомство с историческим наследием, традициями и обычаями других народов. Этот вид туризма включает посещение музеев, архитектурных памятников, фестивалей и других культурных мероприятий. Культурно-познавательный туризм выполняет важную коммуникативную функцию, так как способствует взаимопониманию между представителями разных культур и формированию толерантного отношения к культурному разнообразию.  
Отдельного внимания заслуживает событийный туризм, который связан с посещением значимых мероприятий, таких как спортивные соревнования, музыкальные фестивали, политические саммиты и религиозные праздники. Данный вид туризма создает условия для массовой коммуникации, объединяя людей с общими интересами и способствуя распространению идей и ценностей в глобальном масштабе.  
Наконец, научный туризм представляет собой поездки исследователей, ученых и экспертов для участия в научных конференциях, полевых исследованиях или совместных проектах. Этот вид туризма играет ключевую роль в развитии международного научного сотрудничества, обмене инновационными технологиями и решении глобальных проблем.  
Таким образом, коммуникационный туризм включает разнообразные виды, каждый из которых вносит вклад в развитие межличностных, профессиональных и межкультурных связей. Изучение данных видов позволяет глубже понять механизмы взаимодействия в современном мире и выявить перспективы дальнейшего развития данного направления.</w:t>
      </w:r>
    </w:p>
    <w:p>
      <w:pPr>
        <w:pStyle w:val="Heading1"/>
        <w:pageBreakBefore/>
        <w:spacing w:line="360" w:before="0" w:after="0"/>
        <w:jc w:val="center"/>
      </w:pPr>
      <w:r>
        <w:t xml:space="preserve">ТЕХНОЛОГИИ И ИНСТРУМЕНТЫ В КОММУНИКАЦИОННОМ ТУРИЗМЕ</w:t>
      </w:r>
    </w:p>
    <w:p>
      <w:pPr>
        <w:spacing w:line="360" w:before="0" w:after="0"/>
        <w:ind w:firstLine="720"/>
        <w:jc w:val="both"/>
      </w:pPr>
      <w:r>
        <w:t xml:space="preserve">Современный коммуникационный туризм как динамично развивающаяся отрасль опирается на широкий спектр технологий и инструментов, обеспечивающих эффективное взаимодействие между участниками туристического процесса. Ключевыми элементами данной системы являются цифровые платформы, мобильные приложения, системы виртуальной и дополненной реальности, а также технологии больших данных и искусственного интеллекта. Эти инструменты не только оптимизируют процессы бронирования и управления услугами, но и создают новые форматы коммуникации между туристами, поставщиками услуг и местными сообществами.  
Цифровые платформы, такие как онлайн-агентства и системы управления туристическим контентом, играют важную роль в организации коммуникационного туризма. Они позволяют интегрировать разнообразные сервисы, включая бронирование жилья, транспортных услуг и экскурсий, в единое пространство. Кроме того, подобные платформы обеспечивают персонализацию предложений на основе анализа предпочтений пользователей, что повышает уровень удовлетворенности клиентов. Мобильные приложения, в свою очередь, расширяют возможности взаимодействия в режиме реального времени, предоставляя доступ к навигационным сервисам, переводу языков и мгновенной обратной связи.  
Технологии виртуальной (VR) и дополненной реальности (AR) трансформируют способы презентации туристических продуктов. VR позволяет потенциальным путешественникам совершать виртуальные туры по достопримечательностям, оценивая их привлекательность до принятия решения о поездке. AR, напротив, обогащает реальный опыт туриста за счет наложения цифровой информации на физическое окружение, например, предоставляя исторические справки или интерактивные гиды в режиме реального времени. Эти инструменты способствуют углублению культурного взаимодействия и повышению вовлеченности туристов.  
Искусственный интеллект (ИИ) и большие данные играют критическую роль в анализе поведения потребителей и прогнозировании трендов. Алгоритмы машинного обучения позволяют выявлять закономерности в запросах пользователей, оптимизировать ценообразование и управлять нагрузкой на туристические объекты. Чат-боты на основе ИИ обеспечивают круглосуточную поддержку клиентов, решая стандартные вопросы и освобождая человеческие ресурсы для более сложных задач.  
Социальные медиа и блоги также являются важными инструментами коммуникационного туризма, формируя пространство для обмена опытом и рекомендациями. Пользовательский контент, включая отзывы, фотографии и видео, влияет на принятие решений потенциальными туристами, создавая эффект социального доказательства. Маркетинговые стратегии, основанные на вовлечении инфлюенсеров и создании вирусного контента, усиливают продвижение дестинаций.  
Таким образом, технологии и инструменты в коммуникационном туризме не только упрощают логистические процессы, но и формируют новые каналы взаимодействия, способствуя развитию инклюзивного и устойчивого туризма. Их дальнейшее совершенствование будет определять трансформацию отрасли в условиях цифровизации и глобализации.</w:t>
      </w:r>
    </w:p>
    <w:p>
      <w:pPr>
        <w:pStyle w:val="Heading1"/>
        <w:pageBreakBefore/>
        <w:spacing w:line="360" w:before="0" w:after="0"/>
        <w:jc w:val="center"/>
      </w:pPr>
      <w:r>
        <w:t xml:space="preserve">ПЕРСПЕКТИВЫ РАЗВИТИЯ КОММУНИКАЦИОННОГО ТУРИЗМА</w:t>
      </w:r>
    </w:p>
    <w:p>
      <w:pPr>
        <w:spacing w:line="360" w:before="0" w:after="0"/>
        <w:ind w:firstLine="720"/>
        <w:jc w:val="both"/>
      </w:pPr>
      <w:r>
        <w:t xml:space="preserve">связаны с трансформацией глобальных коммуникационных технологий, изменением потребительских предпочтений и расширением возможностей межкультурного взаимодействия. В условиях цифровизации и роста мобильности населения данный сегмент туристической индустрии демонстрирует устойчивую динамику, что обусловлено рядом факторов.  
Во-первых, развитие высокоскоростного интернета и распространение платформ виртуальной реальности (VR) и дополненной реальности (AR) создают новые форматы коммуникационного туризма. Виртуальные экскурсии, онлайн-конференции и гибридные мероприятия позволяют преодолеть географические барьеры, обеспечивая доступ к культурным и деловым событиям без физического перемещения. Технологии искусственного интеллекта (ИИ) способствуют персонализации туристического опыта, предлагая адаптированные маршруты и рекомендации на основе анализа пользовательских данных.  
Во-вторых, возрастающий спрос на образовательный и деловой туризм стимулирует развитие коммуникационных форматов. Университеты, корпорации и международные организации активно внедряют программы академического обмена, стажировок и бизнес-миссий, что способствует формированию глобальных профессиональных сетей. Особое значение приобретают коворкинговые пространства и хабы, объединяющие представителей креативных индустрий, что создает условия для синергии знаний и инноваций.  
В-третьих, экологическая повестка и устойчивое развитие становятся ключевыми драйверами коммуникационного туризма. Сокращение углеродного следа за счет цифровых альтернатив традиционным поездкам соответствует принципам ответственного потребления. Одновременно растет интерес к локальным сообществам и этнокультурным проектам, где коммуникация выступает инструментом сохранения нематериального наследия.  
Однако на пути реализации потенциала коммуникационного туризма сохраняются вызовы, включая цифровое неравенство, кибербезопасность и необходимость адаптации нормативно-правовой базы. Для преодоления этих барьеров требуется междисциплинарный подход, объединяющий усилия государств, бизнеса и научного сообщества. Таким образом, дальнейшее развитие данного направления будет определяться способностью интеграции технологических инноваций, социально-экономических трендов и экологических инициатив в единую стратегию глобального взаимодействия.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коммуникационного туризма представляет собой динамично развивающееся направление в современной индустрии путешествий, обусловленное глобализационными процессами, цифровизацией общества и возрастающей потребностью в межкультурном взаимодействии. Проведённый анализ позволил выявить ключевые факторы, способствующие его распространению, включая развитие информационно-коммуникационных технологий, рост мобильности населения, а также усиление роли деловых и образовательных контактов в международном пространстве.  
Значимость коммуникационного туризма заключается не только в его экономическом потенциале, но и в способности выступать инструментом укрепления межгосударственных связей, формирования толерантности и взаимопонимания между представителями различных культур. Однако дальнейшее развитие данного направления требует решения ряда проблем, таких как обеспечение цифровой безопасности, минимизация языковых барьеров и адаптация инфраструктуры под потребности современных путешественников.  
Перспективы исследования связаны с углублённым изучением влияния искусственного интеллекта и виртуальной реальности на коммуникационные аспекты туризма, а также с разработкой стратегий устойчивого развития данного сегмента. Таким образом, коммуникационный туризм, интегрируя технологические инновации и культурный обмен, продолжает трансформироваться, открывая новые возможности для глобального взаимодействия и социально-экономического прогресса.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Gretzel, U., Sigala, M., Xiang, Z., &amp; Koo, C.. Smart tourism: foundations and developments. 2015 (book)</w:t>
      </w:r>
    </w:p>
    <w:p>
      <w:pPr>
        <w:spacing w:line="360" w:before="0" w:after="0"/>
        <w:ind w:firstLine="720"/>
        <w:jc w:val="both"/>
      </w:pPr>
      <w:r>
        <w:t xml:space="preserve">2. Buhalis, D., &amp; Sinarta, Y.. Real-time co-creation and nowness service: Lessons from tourism and hospitality. 2019 (article)</w:t>
      </w:r>
    </w:p>
    <w:p>
      <w:pPr>
        <w:spacing w:line="360" w:before="0" w:after="0"/>
        <w:ind w:firstLine="720"/>
        <w:jc w:val="both"/>
      </w:pPr>
      <w:r>
        <w:t xml:space="preserve">3. Wang, D., Xiang, Z., &amp; Fesenmaier, D. R.. Smartphone use in everyday life and travel. 2016 (article)</w:t>
      </w:r>
    </w:p>
    <w:p>
      <w:pPr>
        <w:spacing w:line="360" w:before="0" w:after="0"/>
        <w:ind w:firstLine="720"/>
        <w:jc w:val="both"/>
      </w:pPr>
      <w:r>
        <w:t xml:space="preserve">4. Tussyadiah, I. P.. A review of research into automation in tourism: Launching the Annals of Tourism Research Curated Collection on Artificial Intelligence and Robotics in Tourism. 2020 (article)</w:t>
      </w:r>
    </w:p>
    <w:p>
      <w:pPr>
        <w:spacing w:line="360" w:before="0" w:after="0"/>
        <w:ind w:firstLine="720"/>
        <w:jc w:val="both"/>
      </w:pPr>
      <w:r>
        <w:t xml:space="preserve">5. UNWTO. Global Report on Communication in Tourism. 2018 (internet-resource)</w:t>
      </w:r>
    </w:p>
    <w:p>
      <w:pPr>
        <w:spacing w:line="360" w:before="0" w:after="0"/>
        <w:ind w:firstLine="720"/>
        <w:jc w:val="both"/>
      </w:pPr>
      <w:r>
        <w:t xml:space="preserve">6. Mariani, M. M., &amp; Giorgio, L.. The role of social media in international tourism: A quantitative analysis with implications for communication strategies. 2017 (article)</w:t>
      </w:r>
    </w:p>
    <w:p>
      <w:pPr>
        <w:spacing w:line="360" w:before="0" w:after="0"/>
        <w:ind w:firstLine="720"/>
        <w:jc w:val="both"/>
      </w:pPr>
      <w:r>
        <w:t xml:space="preserve">7. Xiang, Z., &amp; Gretzel, U.. Role of social media in online travel information search. 2010 (article)</w:t>
      </w:r>
    </w:p>
    <w:p>
      <w:pPr>
        <w:spacing w:line="360" w:before="0" w:after="0"/>
        <w:ind w:firstLine="720"/>
        <w:jc w:val="both"/>
      </w:pPr>
      <w:r>
        <w:t xml:space="preserve">8. Sigala, M.. New technologies in tourism: From multi-disciplinary to anti-disciplinary advances and trajectories. 2018 (article)</w:t>
      </w:r>
    </w:p>
    <w:p>
      <w:pPr>
        <w:spacing w:line="360" w:before="0" w:after="0"/>
        <w:ind w:firstLine="720"/>
        <w:jc w:val="both"/>
      </w:pPr>
      <w:r>
        <w:t xml:space="preserve">9. Neuhofer, B., Buhalis, D., &amp; Ladkin, A.. Technology as a catalyst of change: Enablers and barriers of the tourist experience and their consequences. 2015 (article)</w:t>
      </w:r>
    </w:p>
    <w:p>
      <w:pPr>
        <w:spacing w:line="360" w:before="0" w:after="0"/>
        <w:ind w:firstLine="720"/>
        <w:jc w:val="both"/>
      </w:pPr>
      <w:r>
        <w:t xml:space="preserve">10. Gretzel, U.. Communication in tourism. 2018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2025-07-02T15:17:07.858Z</dcterms:created>
  <dcterms:modified xsi:type="dcterms:W3CDTF">2025-07-02T15:17:07.858Z</dcterms:modified>
</cp:coreProperties>
</file>

<file path=docProps/custom.xml><?xml version="1.0" encoding="utf-8"?>
<Properties xmlns="http://schemas.openxmlformats.org/officeDocument/2006/custom-properties" xmlns:vt="http://schemas.openxmlformats.org/officeDocument/2006/docPropsVTypes"/>
</file>