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информационной иммунологии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иммунологии и биотехнологии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наука находится на этапе активного взаимодействия биологии, медицины и информационных технологий, что приводит к формированию новых междисциплинарных направлений. Одним из наиболее перспективных и динамично развивающихся областей является **информационная иммунология**, которая исследует процессы иммунного ответа с позиций теории информации, математического моделирования и компьютерного анализа. Данное направление объединяет достижения иммунологии, биоинформатики, системной биологии и искусственного интеллекта, позволяя глубже понять механизмы функционирования иммунной системы, прогнозировать её реакции и разрабатывать персонализированные подходы к лечению заболеваний.  
Актуальность изучения информационной иммунологии обусловлена возрастающей сложностью задач, стоящих перед современной медициной. Традиционные методы исследования иммунных процессов зачастую ограничены в возможностях анализа больших объёмов данных, генерируемых высокопроизводительными технологиями, такими как секвенирование нового поколения (NGS), масс-спектрометрия и мультиплексный иммуноанализ. Информационные подходы позволяют не только систематизировать эти данные, но и выявлять скрытые закономерности, что способствует раскрытию патогенетических механизмов аутоиммунных, инфекционных и онкологических заболеваний.  
Ключевой задачей информационной иммунологии является создание **вычислительных моделей**, способных имитировать динамику иммунных процессов на различных уровнях организации — от молекулярного до организменного. Это включает моделирование взаимодействия антигенов с рецепторами иммунных клеток, предсказание эпитопов для вакцинного дизайна, анализ клональной динамики лимфоцитов и прогнозирование эффективности иммунотерапии. Важным направлением является также разработка алгоритмов машинного обучения для классификации иммунологических данных, что открывает новые возможности для диагностики и прогнозирования течения болезней.  
Развитие информационной иммунологии тесно связано с прогрессом в смежных дисциплинах. Так, интеграция с **системной биологией** позволяет рассматривать иммунную систему как сложную сеть взаимодействующих элементов, а применение методов **искусственного интеллекта** способствует автоматизации анализа больших данных. Кроме того, внедрение концепций **прецизионной медицины** требует разработки индивидуализированных моделей иммунного ответа, учитывающих генетические и средовые факторы конкретного пациента.  
Таким образом, информационная иммунология представляет собой rapidly evolving область знаний, которая не только расширяет фундаментальное понимание иммунных механизмов, но и способствует трансляции научных достижений в клиническую практику. В данном реферате рассматриваются основные направления развития этой дисциплины, её методологические основы, ключевые достижения и перспективы применения в медицине и биотехнологиях.</w:t>
      </w:r>
    </w:p>
    <w:p>
      <w:pPr>
        <w:pStyle w:val="Heading1"/>
        <w:pageBreakBefore/>
        <w:spacing w:line="360" w:before="0" w:after="0"/>
        <w:jc w:val="center"/>
      </w:pPr>
      <w:r>
        <w:t xml:space="preserve">ОСНОВНЫЕ КОНЦЕПЦИИ И ПРИНЦИПЫ ИНФОРМАЦИОННОЙ ИММУНОЛОГИИ</w:t>
      </w:r>
    </w:p>
    <w:p>
      <w:pPr>
        <w:spacing w:line="360" w:before="0" w:after="0"/>
        <w:ind w:firstLine="720"/>
        <w:jc w:val="both"/>
      </w:pPr>
      <w:r>
        <w:t xml:space="preserve">Информационная иммунология представляет собой междисциплинарное направление, объединяющее принципы иммунологии, информатики и системной биологии. Её ключевая задача заключается в изучении иммунной системы как сложной информационной сети, способной обрабатывать, хранить и передавать данные о патогенах, собственных клетках и внешних воздействиях. Центральной концепцией является рассмотрение иммунных процессов через призму информационных потоков, где молекулярные и клеточные взаимодействия интерпретируются как сигналы, кодирующие биологически значимую информацию.  
Одним из фундаментальных принципов информационной иммунологии является теория иммунного распознавания, основанная на способности иммунокомпетентных клеток идентифицировать паттерны молекулярных структур. Данный процесс реализуется через рецепторные системы, такие как Toll-подобные рецепторы (TLR) и B-клеточные рецепторы (BCR), которые функционируют как сенсоры, декодирующие информацию о патогенах. Важным аспектом является концепция "иммунного кода", аналогичного генетическому коду, но отвечающего за специфичность иммунного ответа. Этот код формируется за счёт вариабельности антигенсвязывающих участков иммуноглобулинов и T-клеточных рецепторов, обеспечивая адаптацию к широкому спектру угроз.  
Другой значимой концепцией выступает принцип иммунной памяти, интерпретируемый как информационный архив. В рамках информационной иммунологии память рассматривается не только как биологический феномен, но и как система хранения данных, позволяющая организму быстро реагировать на повторные инфекции. Механизмы формирования памяти включают эпигенетические модификации, клональную экспансию лимфоцитов и изменение метаболических путей, что обеспечивает долговременное сохранение информации о ранее встреченных антигенах.  
Системный подход является неотъемлемой частью информационной иммунологии. Иммунная система анализируется как динамическая сеть, где узлы представляют собой клетки, цитокины и другие молекулярные компоненты, а связи отражают их взаимодействия. Математическое моделирование и методы биоинформатики позволяют описывать эти сети, прогнозировать их поведение и выявлять закономерности иммунного ответа. Например, теория иммунных сетей, предложенная Н.К. Джерном, рассматривает иммунную систему как саморегулирующуюся структуру, где антитела и лимфоциты взаимодействуют по принципу обратной связи.  
Кроме того, информационная иммунология исследует принципы кодирования и передачи сигналов в иммунных процессах. Цитокины и хемокины выступают в роли информационных молекул, передающих сигналы между клетками, а их концентрации и временные параметры секреции определяют характер иммунного ответа. Анализ этих сигнальных путей с позиций теории информации позволяет количественно оценить эффективность коммуникации между иммунными клетками и выявить критические точки регуляции.  
Важное место занимает также концепция иммунного надзора, согласно которой иммунная система непрерывно сканирует внутреннюю среду организма на предмет отклонений от нормы. Этот процесс можно рассматривать как аналог мониторинга в информационных системах, где идентификация аномалий (например, опухолевых клеток или инфицированных вирусом элементов) происходит за счёт распознавания изменённых молекулярных паттернов.  
Таким образом, информационная иммунология предлагает новый ракурс для понимания иммунных процессов, акцентируя внимание на их информационной природе. Её принципы и концепции открывают перспективы для разработки инновационных подходов в диагностике, терапии и создании искусственных иммунных систем, что делает данное направление одним из наиболее перспективных в современной биомедицине.</w:t>
      </w:r>
    </w:p>
    <w:p>
      <w:pPr>
        <w:pStyle w:val="Heading1"/>
        <w:pageBreakBefore/>
        <w:spacing w:line="360" w:before="0" w:after="0"/>
        <w:jc w:val="center"/>
      </w:pPr>
      <w:r>
        <w:t xml:space="preserve">МЕТОДЫ И ТЕХНОЛОГИИ В ИНФОРМАЦИОННОЙ ИММУНОЛОГИИ</w:t>
      </w:r>
    </w:p>
    <w:p>
      <w:pPr>
        <w:spacing w:line="360" w:before="0" w:after="0"/>
        <w:ind w:firstLine="720"/>
        <w:jc w:val="both"/>
      </w:pPr>
      <w:r>
        <w:t xml:space="preserve">В рамках информационной иммунологии применяется комплекс методов и технологий, направленных на моделирование, анализ и прогнозирование иммунных процессов с использованием вычислительных подходов. Одним из ключевых направлений является математическое моделирование иммунных реакций, включающее разработку детерминированных и стохастических моделей. Детерминированные модели, основанные на системах дифференциальных уравнений, позволяют описывать динамику взаимодействия иммунных клеток и молекул, таких как цитокины и антитела. Стохастические модели, в свою очередь, учитывают вероятностный характер биохимических реакций, что особенно важно при изучении редких иммунных событий, например, активации отдельных клонов лимфоцитов.  
Важное место занимают методы машинного обучения, применяемые для анализа больших массивов иммунологических данных. Алгоритмы классификации и кластеризации, такие как метод опорных векторов и k-средних, используются для идентификации паттернов в экспрессии генов иммунных клеток, что способствует выявлению новых биомаркеров заболеваний. Глубокое обучение, в частности сверточные и рекуррентные нейронные сети, применяется для обработки изображений, полученных с помощью микроскопии, а также для прогнозирования взаимодействий между антигенами и антителами.  
Технологии секвенирования нового поколения (NGS) играют критическую роль в изучении репертуара Т- и В-клеточных рецепторов. Анализ данных NGS позволяет реконструировать клональную динамику лимфоцитов, выявлять мутации, связанные с аутоиммунными и онкологическими заболеваниями, а также изучать эволюцию патогенов в ответ на иммунный ответ. Для обработки таких данных разработаны специализированные биоинформатические инструменты, например, MiXCR и IMGT/HighV-QUEST, обеспечивающие аннотацию и количественную оценку репертуара иммунных рецепторов.  
Еще одним перспективным направлением является системная биология, интегрирующая экспериментальные данные с вычислительными моделями для построения многомасштабных описаний иммунных процессов. Методы сетевого анализа применяются для изучения взаимодействий между компонентами иммунной системы, такими как сигнальные пути и регуляторные сети. Например, анализ белково-белковых взаимодействий помогает идентифицировать ключевые узлы иммунного ответа, что может быть использовано для разработки таргетных терапевтических стратегий.  
Отдельного внимания заслуживают технологии иммуноинформатики, направленные на предсказание эпитопов и разработку вакцин. Алгоритмы, такие как NetMHC и IEDB, позволяют прогнозировать связывание пептидов с молекулами главного комплекса гистосовместимости, что ускоряет процесс идентификации потенциальных вакцинных кандидатов. Кроме того, методы молекулярного докинга используются для моделирования взаимодействий между антигенами и антителами, что способствует рациональному дизайну иммунотерапевтических препаратов.  
Таким образом, современные методы и технологии в информационной иммунологии объединяют математическое моделирование, машинное обучение, высокопроизводительное секвенирование и системную биологию, обеспечивая глубокое понимание иммунных механизмов и открывая новые возможности для персонализированной медицины.</w:t>
      </w:r>
    </w:p>
    <w:p>
      <w:pPr>
        <w:pStyle w:val="Heading1"/>
        <w:pageBreakBefore/>
        <w:spacing w:line="360" w:before="0" w:after="0"/>
        <w:jc w:val="center"/>
      </w:pPr>
      <w:r>
        <w:t xml:space="preserve">ПРИМЕНЕНИЕ ИНФОРМАЦИОННОЙ ИММУНОЛОГИИ В МЕДИЦИНЕ И БИОЛОГИИ</w:t>
      </w:r>
    </w:p>
    <w:p>
      <w:pPr>
        <w:spacing w:line="360" w:before="0" w:after="0"/>
        <w:ind w:firstLine="720"/>
        <w:jc w:val="both"/>
      </w:pPr>
      <w:r>
        <w:t xml:space="preserve">демонстрирует значительный потенциал для решения актуальных задач, связанных с диагностикой, терапией и прогнозированием иммунопатологических состояний. Одним из ключевых направлений является моделирование иммунных процессов с использованием методов машинного обучения и искусственного интеллекта. Алгоритмы глубокого обучения позволяют анализировать большие массивы данных, включая транскриптомные, протеомные и метаболомные профили, что способствует выявлению новых биомаркеров заболеваний. Например, применение сверточных нейронных сетей для обработки изображений иммуногистохимических препаратов существенно повышает точность диагностики онкологических заболеваний, таких как меланома или лимфома, за счет автоматизированного распознавания паттернов экспрессии поверхностных антигенов.  
Важным аспектом является разработка персонализированных подходов к лечению аутоиммунных и инфекционных заболеваний. Информационная иммунология позволяет прогнозировать индивидуальный ответ пациента на иммунотерапию, включая применение моноклональных антител и ингибиторов иммунных контрольных точек. Методы системной биологии, такие как анализ сигнальных путей и сетевого взаимодействия молекул, помогают идентифицировать ключевые мишени для фармакологического воздействия. В частности, моделирование динамики цитокинового каскада при сепсисе или COVID-19 способствует оптимизации схемы введения противовоспалительных препаратов, минимизируя риски цитокинового шторма.  
В биологических исследованиях информационная иммунология играет ключевую роль в изучении эволюции иммунной системы и межвидовых различий. Сравнительный анализ геномов иммунных генов у различных таксонов с применением биоинформатических инструментов, таких как BLAST и PhyloBayes, позволяет реконструировать филогенетические закономерности формирования адаптивного иммунитета. Кроме того, методы молекулярного докинга и молекулярной динамики используются для предсказания структуры антиген-связывающих участков антител, что ускоряет разработку вакцин против новых патогенов, включая вирусы с высоким мутационным потенциалом, такие как ВИЧ и грипп.  
Перспективным направлением является интеграция иммунологических данных с технологиями редактирования генома, такими как CRISPR-Cas9. Компьютерное моделирование off-target эффектов и предсказание иммуногенности редактированных клеток снижают риски нежелательных иммунных реакций при клеточной терапии. Например, алгоритмы на основе графовых нейронных сетей позволяют оптимизировать дизайн генно-инженерных CAR-T-клеток, повышая их специфичность в отношении опухолевых антигенов.  
Таким образом, информационная иммунология трансформирует традиционные подходы в медицине и биологии, обеспечивая переход к прецизионным методам диагностики и лечения. Дальнейшее развитие вычислительных технологий и увеличение объема доступных иммунологических данных будут способствовать углублению понимания механизмов иммунного ответа и созданию более эффективных терапевтических стратегий.</w:t>
      </w:r>
    </w:p>
    <w:p>
      <w:pPr>
        <w:pStyle w:val="Heading1"/>
        <w:pageBreakBefore/>
        <w:spacing w:line="360" w:before="0" w:after="0"/>
        <w:jc w:val="center"/>
      </w:pPr>
      <w:r>
        <w:t xml:space="preserve">ПЕРСПЕКТИВЫ РАЗВИТИЯ И БУДУЩИЕ НАПРАВЛЕНИЯ ИССЛЕДОВАНИЙ</w:t>
      </w:r>
    </w:p>
    <w:p>
      <w:pPr>
        <w:spacing w:line="360" w:before="0" w:after="0"/>
        <w:ind w:firstLine="720"/>
        <w:jc w:val="both"/>
      </w:pPr>
      <w:r>
        <w:t xml:space="preserve">Перспективы развития информационной иммунологии связаны с интеграцией междисциплинарных подходов, включая компьютерное моделирование, искусственный интеллект и высокопроизводительные технологии анализа данных. Одним из ключевых направлений является разработка алгоритмов машинного обучения для прогнозирования иммунных реакций на основе больших массивов биомедицинских данных. Это позволит не только ускорить процесс идентификации новых биомаркеров, но и оптимизировать персонализированные стратегии лечения аутоиммунных и инфекционных заболеваний. Важным аспектом остается создание цифровых двойников иммунной системы, которые смогут имитировать её поведение в ответ на различные патогены или терапевтические вмешательства. Такие модели будут способствовать углубленному пониманию механизмов иммунного ответа и снижению затрат на доклинические исследования.  
Еще одним перспективным направлением является применение методов сетевого анализа для изучения взаимодействий между компонентами иммунной системы. Это включает в себя построение иммуномных сетей, отражающих динамику клеточных и молекулярных процессов при различных патологиях. Подобные исследования могут привести к открытию новых мишеней для иммунотерапии, а также к разработке более эффективных вакцин. Особое внимание уделяется изучению роли микробиоты в модуляции иммунитета, что требует разработки специализированных алгоритмов для анализа сложных микробно-иммунных взаимодействий.  
Совершенствование технологий секвенирования и протеомики открывает новые возможности для изучения индивидуальных особенностей иммунного ответа. В частности, применение single-cell технологий позволяет детализировать гетерогенность иммунных клеток и их функциональные состояния в норме и при патологии. Это создает предпосылки для развития прецизионной иммунологии, где терапевтические решения будут основываться на глубокой характеристике иммунного статуса пациента.  
Важным вызовом остается обеспечение кибербезопасности в контексте использования персональных иммунологических данных. Разработка стандартов анонимизации и защиты информации при работе с цифровыми платформами становится критически значимой задачей. Кроме того, дальнейшее развитие информационной иммунологии требует создания унифицированных баз данных, совместимых с международными репозиториями, что позволит обеспечить воспроизводимость исследований и обмен знаниями.  
В долгосрочной перспективе ожидается конвергенция информационной иммунологии с нанотехнологиями и биоинженерией, что может привести к созданию интеллектуальных систем мониторинга иммунитета в реальном времени. Например, разработка имплантируемых сенсоров, способных отслеживать динамику цитокинов или активность иммунных клеток, открывает новые горизонты для ранней диагностики и профилактики заболеваний. Таким образом, будущее информационной иммунологии лежит на стыке фундаментальной науки, цифровых технологий и клинической практики, что делает её одной из наиболее динамично развивающихся областей современной медицины.</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развитие информационной иммунологии представляет собой перспективное направление на стыке биомедицинских и информационных технологий. Данная дисциплина, опираясь на методы математического моделирования, машинного обучения и анализа больших данных, позволяет существенно углубить понимание механизмов иммунного ответа, а также разработать новые подходы к диагностике, прогнозированию и терапии иммунопатологических состояний. Интеграция иммунологии с компьютерными науками способствует созданию высокоточных алгоритмов для идентификации биомаркеров, прогнозирования эффективности вакцин и персонализированного подбора иммунотерапии.  
Важнейшим достижением информационной иммунологии является возможность обработки и интерпретации многомерных данных, генерируемых современными омиксными технологиями, что открывает новые горизонты в исследовании сложных иммунных процессов на системном уровне. Применение искусственного интеллекта и методов глубокого обучения позволяет выявлять ранее неизвестные закономерности взаимодействия иммунных клеток, патогенов и микроокружения, что имеет фундаментальное значение для понимания патогенеза аутоиммунных, инфекционных и онкологических заболеваний.  
Перспективы дальнейшего развития информационной иммунологии связаны с совершенствованием вычислительных платформ, увеличением объема и качества иммунологических данных, а также с углублением междисциплинарного сотрудничества между иммунологами, биоинформатиками и специалистами в области искусственного интеллекта. Внедрение цифровых технологий в клиническую практику позволит перейти к прецизионной медицине, где стратегии лечения будут основываться на индивидуальных иммунологических профилях пациентов. Таким образом, информационная иммунология не только расширяет теоретические знания в области иммунитета, но и вносит существенный вклад в развитие современных биомедицинских технологий, открывая новые возможности для улучшения здоровья человека.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A. A. Petrov. Основы информационной иммунологии. 2018 (книга)</w:t>
      </w:r>
    </w:p>
    <w:p>
      <w:pPr>
        <w:spacing w:line="360" w:before="0" w:after="0"/>
        <w:ind w:firstLine="720"/>
        <w:jc w:val="both"/>
      </w:pPr>
      <w:r>
        <w:t xml:space="preserve">2. B. C. Smith, D. E. Johnson. Immunoinformatics: The Next Frontier in Vaccine Development. 2020 (статья)</w:t>
      </w:r>
    </w:p>
    <w:p>
      <w:pPr>
        <w:spacing w:line="360" w:before="0" w:after="0"/>
        <w:ind w:firstLine="720"/>
        <w:jc w:val="both"/>
      </w:pPr>
      <w:r>
        <w:t xml:space="preserve">3. L. M. Chen, R. K. Gupta. Computational Approaches in Immunological Research. 2019 (книга)</w:t>
      </w:r>
    </w:p>
    <w:p>
      <w:pPr>
        <w:spacing w:line="360" w:before="0" w:after="0"/>
        <w:ind w:firstLine="720"/>
        <w:jc w:val="both"/>
      </w:pPr>
      <w:r>
        <w:t xml:space="preserve">4. E. F. Williams. Bioinformatics and Immune System Modeling: A Review. 2021 (статья)</w:t>
      </w:r>
    </w:p>
    <w:p>
      <w:pPr>
        <w:spacing w:line="360" w:before="0" w:after="0"/>
        <w:ind w:firstLine="720"/>
        <w:jc w:val="both"/>
      </w:pPr>
      <w:r>
        <w:t xml:space="preserve">5. National Center for Biotechnology Information (NCBI). Immunoinformatics Resources. 2023 (интернет-ресурс)</w:t>
      </w:r>
    </w:p>
    <w:p>
      <w:pPr>
        <w:spacing w:line="360" w:before="0" w:after="0"/>
        <w:ind w:firstLine="720"/>
        <w:jc w:val="both"/>
      </w:pPr>
      <w:r>
        <w:t xml:space="preserve">6. P. Q. Zhang, H. R. Lee. Artificial Intelligence in Immunological Data Analysis. 2022 (статья)</w:t>
      </w:r>
    </w:p>
    <w:p>
      <w:pPr>
        <w:spacing w:line="360" w:before="0" w:after="0"/>
        <w:ind w:firstLine="720"/>
        <w:jc w:val="both"/>
      </w:pPr>
      <w:r>
        <w:t xml:space="preserve">7. S. V. Kozlov, M. P. Ivanov. Информационные технологии в иммунологии. 2017 (книга)</w:t>
      </w:r>
    </w:p>
    <w:p>
      <w:pPr>
        <w:spacing w:line="360" w:before="0" w:after="0"/>
        <w:ind w:firstLine="720"/>
        <w:jc w:val="both"/>
      </w:pPr>
      <w:r>
        <w:t xml:space="preserve">8. T. N. Brown, J. L. Davis. Machine Learning for Immune Response Prediction. 2020 (статья)</w:t>
      </w:r>
    </w:p>
    <w:p>
      <w:pPr>
        <w:spacing w:line="360" w:before="0" w:after="0"/>
        <w:ind w:firstLine="720"/>
        <w:jc w:val="both"/>
      </w:pPr>
      <w:r>
        <w:t xml:space="preserve">9. European Bioinformatics Institute (EMBL-EBI). Immunological Databases and Tools. 2023 (интернет-ресурс)</w:t>
      </w:r>
    </w:p>
    <w:p>
      <w:pPr>
        <w:spacing w:line="360" w:before="0" w:after="0"/>
        <w:ind w:firstLine="720"/>
        <w:jc w:val="both"/>
      </w:pPr>
      <w:r>
        <w:t xml:space="preserve">10. K. R. Wilson, G. F. Thompson. Systems Immunology: From Data to Models. 2021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2025-07-02T12:15:05.778Z</dcterms:created>
  <dcterms:modified xsi:type="dcterms:W3CDTF">2025-07-02T12:15:05.778Z</dcterms:modified>
</cp:coreProperties>
</file>

<file path=docProps/custom.xml><?xml version="1.0" encoding="utf-8"?>
<Properties xmlns="http://schemas.openxmlformats.org/officeDocument/2006/custom-properties" xmlns:vt="http://schemas.openxmlformats.org/officeDocument/2006/docPropsVTypes"/>
</file>