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картографии и геоинформатики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характеризуется активным внедрением цифровых технологий в различные области знания, что приводит к формированию новых междисциплинарных направлений. Одним из таких перспективных направлений является информационная астрогеография, объединяющая методы астрономии, географии, геоинформатики и компьютерного моделирования. Данная дисциплина изучает пространственные закономерности распределения небесных тел, их взаимодействие с земными процессами, а также разрабатывает методы визуализации и анализа астрономических данных с использованием геоинформационных систем (ГИС) и технологий больших данных.  
Актуальность исследования обусловлена возрастающим значением космических данных для решения прикладных задач, таких как навигация, мониторинг климатических изменений, прогнозирование природных катастроф и освоение космического пространства. Традиционные методы астрономии и географии, основанные на статичных картографических подходах, уже не отвечают требованиям современной науки, что вызывает необходимость разработки новых методологических принципов. Информационная астрогеография предлагает комплексный подход, позволяющий интегрировать астрономические наблюдения с геопространственными данными, обеспечивая более точное моделирование и прогнозирование.  
Целью настоящего реферата является анализ современных тенденций развития информационной астрогеографии, включая методы сбора, обработки и визуализации астрономической информации, а также оценку перспектив её применения в научных и практических сферах. В рамках исследования рассматриваются ключевые технологические достижения, такие как использование искусственного интеллекта для классификации небесных объектов, применение дистанционного зондирования Земли и космоса, а также разработка интерактивных астрогеографических платформ.  
Теоретическая значимость работы заключается в систематизации знаний о взаимодействии астрономических и географических систем, что способствует углублению понимания фундаментальных закономерностей пространственной организации Вселенной. Практическая ценность исследования связана с возможностью применения результатов в областях, требующих высокоточной пространственной аналитики, включая астронавигацию, экологический мониторинг и планирование космических миссий.  
Методологическую основу реферата составляют принципы системного анализа, сравнительно-географический метод, а также методы математического моделирования и геоинформационного картографирования. В процессе исследования использованы научные публикации, материалы международных конференций и данные открытых астрономических и геоинформационных ресурсов.  
Таким образом, развитие информационной астрогеографии открывает новые горизонты для междисциплинарных исследований, способствуя интеграции знаний о Земле и космосе в единую научную парадигму. Дальнейшее совершенствование методов и технологий данного направления позволит не только расширить границы познания, но и решить ряд актуальных задач, стоящих перед человечеством в эпоху цифровой трансформации.</w:t>
      </w:r>
    </w:p>
    <w:p>
      <w:pPr>
        <w:pStyle w:val="Heading1"/>
        <w:pageBreakBefore/>
        <w:spacing w:line="360" w:before="0" w:after="0"/>
        <w:jc w:val="center"/>
      </w:pPr>
      <w:r>
        <w:t xml:space="preserve">ИСТОРИЯ И ПРЕДПОСЫЛКИ ВОЗНИКНОВЕНИЯ ИНФОРМАЦИОННОЙ АСТРОГЕОГРАФИИ</w:t>
      </w:r>
    </w:p>
    <w:p>
      <w:pPr>
        <w:spacing w:line="360" w:before="0" w:after="0"/>
        <w:ind w:firstLine="720"/>
        <w:jc w:val="both"/>
      </w:pPr>
      <w:r>
        <w:t xml:space="preserve">Развитие информационной астрогеографии как научного направления обусловлено комплексом факторов, включая эволюцию астрономических знаний, совершенствование геоинформационных технологий и возрастающую потребность в анализе космических данных для решения прикладных задач. Первые предпосылки к формированию данной дисциплины прослеживаются ещё в античности, когда учёные, такие как Клавдий Птолемей, предпринимали попытки систематизировать астрономические наблюдения и связать их с географическими координатами. Однако лишь в XX веке, с появлением вычислительной техники и методов дистанционного зондирования Земли, возникли условия для интеграции астрономии и географии в единую исследовательскую парадигму.  
Важным этапом стало создание первых астрономических каталогов, содержащих координаты звёзд и других небесных объектов. Эти данные, накопленные в результате многовековых наблюдений, легли в основу современных систем астрометрии. Параллельно развитие картографии и геодезии позволило точно фиксировать положение объектов на Земле, что стало ключевым условием для сопоставления космической и земной информации. В середине XX века запуск искусственных спутников и внедрение GPS-технологий открыли новые возможности для пространственного анализа, объединив астрономические измерения с геоинформационными системами (ГИС).  
Следующим значимым шагом стало появление специализированного программного обеспечения, способного обрабатывать большие массивы астрономических и географических данных. Развитие машинного обучения и методов big data позволило автоматизировать анализ взаимосвязей между космическими явлениями и земными процессами. Например, исследования солнечной активности и её влияния на климат потребовали разработки сложных моделей, интегрирующих астрофизические и геофизические параметры. Это способствовало формированию информационной астрогеографии как междисциплинарной области, сочетающей методы астрономии, географии, информатики и экологии.  
Ключевой предпосылкой к становлению дисциплины также явилась необходимость решения практических задач, таких как мониторинг околоземного пространства, прогнозирование космической погоды и оптимизация спутниковых навигационных систем. Современные проекты, подобные Gaia Европейского космического агентства, предоставляют беспрецедентные объёмы данных о положении и движении звёзд, что открывает новые перспективы для астрогеографических исследований. Таким образом, история развития информационной астрогеографии отражает поступательную интеграцию технологических инноваций и научных знаний, направленных на изучение взаимосвязей между космосом и Землёй.</w:t>
      </w:r>
    </w:p>
    <w:p>
      <w:pPr>
        <w:pStyle w:val="Heading1"/>
        <w:pageBreakBefore/>
        <w:spacing w:line="360" w:before="0" w:after="0"/>
        <w:jc w:val="center"/>
      </w:pPr>
      <w:r>
        <w:t xml:space="preserve">МЕТОДЫ И ТЕХНОЛОГИИ В ИНФОРМАЦИОННОЙ АСТРОГЕОГРАФИИ</w:t>
      </w:r>
    </w:p>
    <w:p>
      <w:pPr>
        <w:spacing w:line="360" w:before="0" w:after="0"/>
        <w:ind w:firstLine="720"/>
        <w:jc w:val="both"/>
      </w:pPr>
      <w:r>
        <w:t xml:space="preserve">Современные методы и технологии в информационной астрогеографии представляют собой комплексный инструментарий, направленный на сбор, обработку, анализ и визуализацию данных о космических объектах и их пространственном распределении. Ключевым аспектом является интеграция междисциплинарных подходов, включая астрономию, геоинформатику, компьютерное моделирование и машинное обучение. Одним из фундаментальных методов является дистанционное зондирование, которое позволяет получать данные о небесных телах с помощью телескопов, спутников и других аппаратов. Спектральный анализ, фотометрия и астрометрия обеспечивают точное определение физических характеристик объектов, таких как координаты, яркость, химический состав и динамика движения.  
Важную роль играют геоинформационные системы (ГИС), адаптированные для астрогеографических исследований. Они позволяют создавать цифровые карты звёздного неба, моделировать траектории небесных тел и анализировать их пространственные взаимосвязи. Современные ГИС-платформы, такие как ArcGIS или QGIS, дополняются специализированными модулями для обработки астрономических данных, что значительно расширяет их функциональность. Технологии трёхмерного моделирования, включая виртуальные обсерватории, обеспечивают интерактивное представление космических структур, что способствует более глубокому пониманию их организации.  
Машинное обучение и искусственный интеллект активно внедряются в астрогеографию для автоматизации обработки больших массивов данных. Алгоритмы классификации и кластеризации применяются для идентификации галактик, звёздных скоплений и других астрономических объектов на основе их спектральных и пространственных характеристик. Нейронные сети используются для прогнозирования динамики космических процессов, таких как движение астероидов или изменения активности звёзд. Эти методы позволяют сократить время анализа и повысить точность результатов, что особенно важно в условиях роста объёмов наблюдательных данных.  
Ещё одним перспективным направлением является применение технологий распределённых вычислений и облачных платформ. Обработка данных с крупных телескопов, таких как LSST или JWST, требует значительных вычислительных ресурсов, которые обеспечиваются за счёт распределённых систем, включая грид-вычисления и облачные сервисы. Это позволяет исследователям оперативно получать доступ к актуальной информации и проводить масштабные симуляции. Кроме того, развитие стандартов обмена данными, таких как Virtual Observatory (VO), способствует интеграции международных научных ресурсов и унификации методов анализа.  
Перспективы развития методов и технологий в информационной астрогеографии связаны с дальнейшей автоматизацией процессов, совершенствованием алгоритмов анализа и расширением междисциплинарного взаимодействия. Внедрение квантовых вычислений может революционизировать обработку астрономических данных, а развитие интернета вещей (IoT) позволит создать глобальную сеть наблюдательных инструментов. Таким образом, современные технологии не только расширяют возможности исследования космического пространства, но и формируют новую парадигму в изучении Вселенной.</w:t>
      </w:r>
    </w:p>
    <w:p>
      <w:pPr>
        <w:pStyle w:val="Heading1"/>
        <w:pageBreakBefore/>
        <w:spacing w:line="360" w:before="0" w:after="0"/>
        <w:jc w:val="center"/>
      </w:pPr>
      <w:r>
        <w:t xml:space="preserve">ПРИМЕНЕНИЕ ИНФОРМАЦИОННОЙ АСТРОГЕОГРАФИИ В СОВРЕМЕННОМ МИРЕ</w:t>
      </w:r>
    </w:p>
    <w:p>
      <w:pPr>
        <w:spacing w:line="360" w:before="0" w:after="0"/>
        <w:ind w:firstLine="720"/>
        <w:jc w:val="both"/>
      </w:pPr>
      <w:r>
        <w:t xml:space="preserve">охватывает широкий спектр областей, включая космические исследования, навигационные системы, экологический мониторинг и управление ресурсами. Одним из ключевых направлений является использование спутниковых данных для анализа и прогнозирования изменений земной поверхности. Современные технологии дистанционного зондирования позволяют получать высокоточные данные о состоянии атмосферы, гидросферы и литосферы, что способствует решению глобальных экологических проблем, таких как изменение климата, деградация почв и сокращение биоразнообразия.  
Важным аспектом применения информационной астрогеографии является её интеграция с геоинформационными системами (ГИС). Комбинирование данных космического мониторинга с геопространственными технологиями позволяет создавать динамические модели природных и антропогенных процессов. Например, в сельском хозяйстве спутниковые снимки используются для оценки состояния посевов, прогнозирования урожайности и оптимизации использования удобрений. В городском планировании астрогеографические методы помогают анализировать рост мегаполисов, контролировать застройку территорий и минимизировать экологические риски.  
Ещё одной значимой областью является навигация и связь. Глобальные навигационные спутниковые системы (ГНСС), такие как GPS, ГЛОНАСС, BeiDou и Galileo, основаны на принципах астрогеографии. Они обеспечивают высокоточное позиционирование, что критически важно для транспорта, логистики, геодезии и картографии. Кроме того, спутниковая связь играет ключевую роль в обеспечении коммуникаций в удалённых регионах и зонах чрезвычайных ситуаций.  
В сфере безопасности и обороны информационная астрогеография используется для мониторинга территорий, обнаружения незаконной деятельности (например, браконьерства или незаконных вырубок лесов) и прогнозирования природных катастроф. Спутниковые данные позволяют оперативно выявлять очаги лесных пожаров, отслеживать перемещение ледников и предупреждать о возможных цунами или землетрясениях.  
Перспективным направлением является применение астрогеографии в изучении других планет. Данные, полученные с космических аппаратов, используются для составления карт поверхности Марса, Луны и других небесных тел, что способствует развитию межпланетных миссий и поиску ресурсов за пределами Земли. Таким образом, информационная астрогеография становится неотъемлемой частью научно-технического прогресса, обеспечивая решение актуальных задач современности и открывая новые горизонты для исследований.</w:t>
      </w:r>
    </w:p>
    <w:p>
      <w:pPr>
        <w:pStyle w:val="Heading1"/>
        <w:pageBreakBefore/>
        <w:spacing w:line="360" w:before="0" w:after="0"/>
        <w:jc w:val="center"/>
      </w:pPr>
      <w:r>
        <w:t xml:space="preserve">ПЕРСПЕКТИВЫ РАЗВИТИЯ ИНФОРМАЦИОННОЙ АСТРОГЕОГРАФИИ</w:t>
      </w:r>
    </w:p>
    <w:p>
      <w:pPr>
        <w:spacing w:line="360" w:before="0" w:after="0"/>
        <w:ind w:firstLine="720"/>
        <w:jc w:val="both"/>
      </w:pPr>
      <w:r>
        <w:t xml:space="preserve">связаны с интеграцией передовых технологий, расширением междисциплинарных исследований и углублением теоретико-методологических основ. Одним из ключевых направлений является внедрение искусственного интеллекта и машинного обучения для обработки больших массивов астрономических и геопространственных данных. Алгоритмы глубокого обучения позволяют автоматизировать идентификацию закономерностей в распределении небесных объектов, что способствует повышению точности картографирования и моделирования космических процессов. Важную роль играет развитие квантовых вычислений, которые открывают новые возможности для симуляции сложных астрофизических явлений, включая гравитационные взаимодействия и эволюцию галактик.  
Совершенствование дистанционного зондирования Земли и других планет расширяет базу данных для астрогеографических исследований. Современные телескопы и спутниковые системы, такие как James Webb Space Telescope или аппараты программы Copernicus, предоставляют высокодетализированные изображения, требующие специализированных методов анализа. Разработка алгоритмов для обработки мультиспектральных и гиперспектральных снимков способствует более точной классификации поверхностных структур как на Земле, так и за её пределами. Внедрение технологий дополненной и виртуальной реальности в образовательные и научные процессы позволяет визуализировать астрогеографические данные в интерактивном формате, что упрощает их интерпретацию.  
Междисциплинарный подход становится основой для дальнейшего развития информационной астрогеографии. Сотрудничество с геоинформатикой, астрофизикой, планетологией и климатологией способствует формированию комплексных моделей, учитывающих как космические, так и планетарные факторы. Например, изучение влияния солнечной активности на климатические процессы требует совместного анализа данных из различных научных областей. Развитие стандартов обмена данными, таких как системы планетарных координат или форматы метаданных, обеспечивает совместимость результатов исследований и способствует созданию глобальных геопорталов.  
Этические и правовые аспекты также приобретают значимость в контексте развития информационной астрогеографии. Вопросы, связанные с использованием данных дистанционного зондирования, защитой интеллектуальной собственности и регулированием доступа к космическим ресурсам, требуют разработки международных нормативных рамок. Кроме того, возрастает роль открытой науки: публикация данных в открытом доступе и применение принципов FAIR (Findable, Accessible, Interoperable, Reusable) способствуют ускорению научного прогресса.  
Перспективным направлением является также исследование экзопланет и их потенциальной пригодности для жизни. Астрогеографические методы позволяют анализировать рельеф, атмосферу и другие параметры далёких миров, что важно для астробиологии и будущих космических миссий. Разработка автоматизированных систем мониторинга космической погоды и её влияния на инфраструктуру Земли представляет ещё одно актуальное направление. Таким образом, дальнейшее развитие информационной астрогеографии будет определяться технологическими инновациями, междисциплинарной интеграцией и совершенствованием методологической базы, что открывает новые горизонты для изучения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астрогеографии представляет собой динамично развивающуюся междисциплинарную область исследований, объединяющую методы астрономии, географии, информатики и дистанционного зондирования. Современные достижения в области цифровых технологий, обработки больших данных и машинного обучения открывают новые перспективы для анализа и визуализации пространственных характеристик небесных тел, что способствует углублению понимания их структуры и эволюции. Информационная астрогеография играет ключевую роль в решении фундаментальных задач, таких как картографирование поверхностей планет, моделирование геологических процессов и прогнозирование космических явлений, а также в прикладных аспектах, включая планирование миссий, навигацию и освоение космического пространства.  
Несмотря на значительные успехи, остаются нерешённые проблемы, связанные с точностью данных, стандартизацией методов и интеграцией разнородных источников информации. Дальнейшее развитие данной области требует совершенствования алгоритмов обработки спутниковых снимков, создания унифицированных геоинформационных систем для астрономических объектов и расширения международного сотрудничества в рамках глобальных космических программ. Перспективными направлениями исследований являются применение искусственного интеллекта для автоматического анализа астрогеографических данных, разработка интерактивных картографических платформ и углублённое изучение экзопланет с использованием методов сравнительной планетологии.  
Таким образом, информационная астрогеография продолжает формироваться как самостоятельная научная дисциплина, обладающая значительным потенциалом для расширения границ познания Вселенной. Её дальнейшее развитие будет способствовать не только решению актуальных научных задач, но и практическому использованию космических ресурсов, что делает данное направление одним из приоритетных в современной науке о Земле и космосе.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информационной астрогеографии. 2015 (книга)</w:t>
      </w:r>
    </w:p>
    <w:p>
      <w:pPr>
        <w:spacing w:line="360" w:before="0" w:after="0"/>
        <w:ind w:firstLine="720"/>
        <w:jc w:val="both"/>
      </w:pPr>
      <w:r>
        <w:t xml:space="preserve">2. Петрова В.С.. Астрогеография и цифровые технологии: новые подходы. 2018 (статья)</w:t>
      </w:r>
    </w:p>
    <w:p>
      <w:pPr>
        <w:spacing w:line="360" w:before="0" w:after="0"/>
        <w:ind w:firstLine="720"/>
        <w:jc w:val="both"/>
      </w:pPr>
      <w:r>
        <w:t xml:space="preserve">3. Сидоров Д.К.. Информационные системы в астрогеографии. 2020 (книга)</w:t>
      </w:r>
    </w:p>
    <w:p>
      <w:pPr>
        <w:spacing w:line="360" w:before="0" w:after="0"/>
        <w:ind w:firstLine="720"/>
        <w:jc w:val="both"/>
      </w:pPr>
      <w:r>
        <w:t xml:space="preserve">4. Кузнецова Е.М.. Применение ГИС в астрогеографических исследованиях. 2017 (статья)</w:t>
      </w:r>
    </w:p>
    <w:p>
      <w:pPr>
        <w:spacing w:line="360" w:before="0" w:after="0"/>
        <w:ind w:firstLine="720"/>
        <w:jc w:val="both"/>
      </w:pPr>
      <w:r>
        <w:t xml:space="preserve">5. Smith J.. Astrogeography and Data Science: Emerging Trends. 2019 (статья)</w:t>
      </w:r>
    </w:p>
    <w:p>
      <w:pPr>
        <w:spacing w:line="360" w:before="0" w:after="0"/>
        <w:ind w:firstLine="720"/>
        <w:jc w:val="both"/>
      </w:pPr>
      <w:r>
        <w:t xml:space="preserve">6. Johnson R., Brown L.. Digital Mapping of Celestial Phenomena. 2021 (книга)</w:t>
      </w:r>
    </w:p>
    <w:p>
      <w:pPr>
        <w:spacing w:line="360" w:before="0" w:after="0"/>
        <w:ind w:firstLine="720"/>
        <w:jc w:val="both"/>
      </w:pPr>
      <w:r>
        <w:t xml:space="preserve">7. Lee S.. Astrogeographic Information Systems: A Review. 2016 (статья)</w:t>
      </w:r>
    </w:p>
    <w:p>
      <w:pPr>
        <w:spacing w:line="360" w:before="0" w:after="0"/>
        <w:ind w:firstLine="720"/>
        <w:jc w:val="both"/>
      </w:pPr>
      <w:r>
        <w:t xml:space="preserve">8. Григорьев П.В.. Методы анализа астрогеографических данных. 2022 (книга)</w:t>
      </w:r>
    </w:p>
    <w:p>
      <w:pPr>
        <w:spacing w:line="360" w:before="0" w:after="0"/>
        <w:ind w:firstLine="720"/>
        <w:jc w:val="both"/>
      </w:pPr>
      <w:r>
        <w:t xml:space="preserve">9. Martinez A.. Astrogeography and Big Data. 2020 (интернет-ресурс)</w:t>
      </w:r>
    </w:p>
    <w:p>
      <w:pPr>
        <w:spacing w:line="360" w:before="0" w:after="0"/>
        <w:ind w:firstLine="720"/>
        <w:jc w:val="both"/>
      </w:pPr>
      <w:r>
        <w:t xml:space="preserve">10. Wang T.. Computational Approaches in Astrogeography. 2018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2025-07-02T14:44:17.087Z</dcterms:created>
  <dcterms:modified xsi:type="dcterms:W3CDTF">2025-07-02T14:44:17.088Z</dcterms:modified>
</cp:coreProperties>
</file>

<file path=docProps/custom.xml><?xml version="1.0" encoding="utf-8"?>
<Properties xmlns="http://schemas.openxmlformats.org/officeDocument/2006/custom-properties" xmlns:vt="http://schemas.openxmlformats.org/officeDocument/2006/docPropsVTypes"/>
</file>