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информационного туризма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информационных технологий в туризме и сервисе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общества характеризуется стремительной цифровизацией всех сфер жизнедеятельности, что оказывает существенное влияние на трансформацию традиционных отраслей, включая туризм. Одним из ключевых направлений эволюции данной индустрии является становление и развитие информационного туризма — феномена, который интегрирует информационно-коммуникационные технологии (ИКТ) в процессы организации, продвижения и потребления туристских услуг. Актуальность исследования данной темы обусловлена возрастающей ролью цифровых платформ, больших данных, искусственного интеллекта и виртуальной реальности в формировании новых моделей туристского поведения, а также необходимостью научного осмысления последствий таких изменений для экономики, культуры и социальных отношений.  
Информационный туризм представляет собой сложный междисциплинарный объект исследования, находящийся на стыке экономики, информатики, социологии и культурологии. Его развитие связано не только с технологическими инновациями, но и с глобализационными процессами, расширением доступности информации и изменением потребительских предпочтений. В условиях цифровой экономики традиционные туристские услуги трансформируются, уступая место персонализированным продуктам, основанным на анализе данных и автоматизированных системах рекомендаций. Это создает предпосылки для повышения конкурентоспособности туристских дестинаций, оптимизации бизнес-процессов и формирования новых рыночных ниш.  
Однако наряду с преимуществами информационный туризм порождает ряд вызовов, включая вопросы цифрового неравенства, кибербезопасности, этики использования персональных данных и сохранения аутентичности туристского опыта. В связи с этим возникает необходимость комплексного анализа данного явления с учетом экономических, технологических и социально-культурных аспектов. Целью настоящего реферата является систематизация существующих научных подходов к изучению информационного туризма, выявление ключевых тенденций его развития, а также оценка перспектив дальнейшей эволюции данной сферы в контексте глобальных цифровых трансформаций.  
Теоретической основой исследования послужили труды отечественных и зарубежных ученых, посвященные вопросам цифровизации туризма, влияния ИКТ на туристскую индустрию, а также управления информационными потоками в данной отрасли. Методологическая база включает системный анализ, сравнительно-исторический подход и методы статистической обработки данных, что позволяет обеспечить достоверность и обоснованность выводов. Практическая значимость работы заключается в возможности использования полученных результатов для разработки стратегий развития туристских организаций, адаптирующихся к условиям цифровой экономики.  
Таким образом, изучение развития информационного туризма представляет собой актуальную научную проблему, решение которой способствует углублению понимания современных тенденций в туристской индустрии и формированию прогностических моделей ее дальнейшей эволюции. В рамках данного реферата будут рассмотрены ключевые аспекты данного явления, включая его предпосылки, основные характеристики, преимущества и риски, а также перспективы интеграции новейших технологий в туристскую практику.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ИНФОРМАЦИОННОГО ТУРИЗМА</w:t>
      </w:r>
    </w:p>
    <w:p>
      <w:pPr>
        <w:spacing w:line="360" w:before="0" w:after="0"/>
        <w:ind w:firstLine="720"/>
        <w:jc w:val="both"/>
      </w:pPr>
      <w:r>
        <w:t xml:space="preserve">Информационный туризм представляет собой динамично развивающуюся сферу, которая интегрирует современные информационно-коммуникационные технологии (ИКТ) в процессы организации, продвижения и потребления туристических услуг. В основе данного феномена лежит трансформация традиционных моделей туризма под влиянием цифровизации, что приводит к формированию новых форм взаимодействия между субъектами туристического рынка. Теоретическое осмысление информационного туризма требует анализа его ключевых характеристик, функций и роли в современной экономике знаний.  
С точки зрения экономической теории, информационный туризм можно рассматривать как сегмент цифровой экономики, где основным ресурсом выступают данные, а драйверами роста становятся инновационные технологии. В отличие от классического туризма, где акцент делается на физическом перемещении потребителей, информационный туризм предполагает активное использование виртуальных платформ для создания, распространения и потребления туристического контента. Это включает в себя такие направления, как виртуальные туры, онлайн-экскурсии, цифровые гиды, а также системы бронирования и рекомендательные сервисы на основе искусственного интеллекта.  
Важным аспектом теоретического анализа является классификация информационного туризма по видам и формам. Среди ключевых видов выделяют:  
1. Виртуальный туризм, основанный на использовании технологий виртуальной и дополненной реальности (VR/AR), позволяющих пользователям удалённо посещать достопримечательности.  
2. Электронный туризм (e-tourism), охватывающий онлайн-бронирование, маркетинговые коммуникации и управление туристическими услугами через цифровые платформы.  
3. Интеллектуальный туризм, который подразумевает применение больших данных и машинного обучения для персонализации предложений и оптимизации туристических маршрутов.  
Функции информационного туризма также требуют детального рассмотрения. Во-первых, он выполняет информационно-справочную функцию, обеспечивая пользователей актуальными данными о направлениях, услугах и условиях путешествий. Во-вторых, коммуникативную функцию, способствуя взаимодействию между туристами, поставщиками услуг и местными сообществами через социальные сети и специализированные платформы. В-третьих, образовательную функцию, поскольку цифровые технологии позволяют расширять знания о культурном и природном наследии.  
Теоретической основой информационного туризма выступают концепции информационного общества и цифровой трансформации. Согласно теории Мануэля Кастельса, современное общество функционирует в условиях сетевой логики, где информация становится ключевым фактором производства. В контексте туризма это проявляется в формировании глобальных цифровых экосистем, объединяющих поставщиков услуг, агрегаторов и конечных потребителей. Дополнительную теоретическую базу составляют исследования в области поведенческой экономики, изучающие влияние цифровых инструментов на принятие решений туристами.  
Таким образом, теоретические основы информационного туризма раскрывают его сущность как комплексного явления, сочетающего технологические инновации и новые модели потребления. Дальнейшее развитие этого направления зависит от совершенствования ИКТ, адаптации регуляторных механизмов и повышения цифровой грамотности участников рынка.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И ИНСТРУМЕНТЫ ИНФОРМАЦИОННОГО ТУРИЗМА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информационного туризма характеризуется активным внедрением цифровых технологий, которые трансформируют традиционные подходы к организации путешествий и взаимодействию с потребителями. Ключевыми инструментами, обеспечивающими эффективное функционирование данного направления, являются системы онлайн-бронирования, мобильные приложения, виртуальная и дополненная реальность, искусственный интеллект, а также технологии больших данных.  
Системы онлайн-бронирования, такие как Booking.com, Expedia и Airbnb, стали неотъемлемой частью информационного туризма, предоставляя пользователям возможность планировать поездки в режиме реального времени. Эти платформы интегрируют данные о доступности жилья, транспорта и экскурсий, что значительно упрощает процесс организации путешествия. Алгоритмы машинного обучения, применяемые в подобных системах, анализируют предпочтения пользователей и предлагают персонализированные варианты, повышая уровень удовлетворённости клиентов.  
Мобильные приложения играют важную роль в обеспечении мобильности и доступности туристических услуг. Приложения для навигации (Google Maps, Maps.me), гидов (TripAdvisor, GetYourGuide) и языкового перевода (Google Translate) позволяют туристам оперативно получать необходимую информацию в любом месте. Кроме того, технологии геолокации и push-уведомлений используются для отправки персонализированных предложений, что способствует увеличению вовлечённости пользователей.  
Виртуальная (VR) и дополненная реальность (AR) открывают новые возможности для продвижения туристических дестинаций. VR-технологии позволяют потенциальным путешественникам совершать виртуальные туры по отелям, музеям и природным достопримечательностям, что способствует принятию решений о покупке. AR-приложения, такие как Google Lens, обогащают реальный мир дополнительной информацией, например, историческими справками или маршрутами, что делает процесс познания более интерактивным.  
Искусственный интеллект (ИИ) применяется для автоматизации процессов обслуживания, включая чат-боты, голосовых ассистентов и системы динамического ценообразования. Чат-боты, интегрированные в мессенджеры и сайты турагентств, обеспечивают круглосуточную поддержку клиентов, отвечая на часто задаваемые вопросы и помогая с бронированием. Алгоритмы ИИ также используются для прогнозирования спроса и оптимизации цен на авиабилеты и отели, что повышает рентабельность бизнеса.  
Технологии больших данных (Big Data) позволяют анализировать огромные массивы информации о поведении туристов, предпочтениях и тенденциях рынка. Это даёт возможность компаниям разрабатывать целевые маркетинговые стратегии, улучшать сервис и прогнозировать изменения спроса. Например, анализ данных социальных сетей помогает выявлять популярные направления и адаптировать предложения под актуальные запросы потребителей.  
Таким образом, технологии и инструменты информационного туризма не только оптимизируют процессы планирования и бронирования, но и создают новые форматы взаимодействия между поставщиками услуг и туристами. Их дальнейшее развитие будет способствовать повышению конкурентоспособности туристического сектора и удовлетворённости конечных пользователей.</w:t>
      </w:r>
    </w:p>
    <w:p>
      <w:pPr>
        <w:pStyle w:val="Heading1"/>
        <w:pageBreakBefore/>
        <w:spacing w:line="360" w:before="0" w:after="0"/>
        <w:jc w:val="center"/>
      </w:pPr>
      <w:r>
        <w:t xml:space="preserve">ТЕНДЕНЦИИ И ПЕРСПЕКТИВЫ РАЗВИТИЯ ИНФОРМАЦИОННОГО ТУРИЗМА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информационного туризма характеризуется динамичными изменениями, обусловленными цифровизацией общества и трансформацией потребительских предпочтений. Одной из ключевых тенденций является интеграция искусственного интеллекта и больших данных в процессы планирования и организации туристических услуг. Алгоритмы машинного обучения позволяют анализировать поведенческие паттерны пользователей, прогнозировать спрос и персонализировать предложения, что существенно повышает эффективность маркетинговых стратегий. Кроме того, внедрение чат-ботов и виртуальных ассистентов сокращает временные затраты на обработку запросов, обеспечивая круглосуточную поддержку клиентов.  
Важным направлением развития выступает расширение использования технологий виртуальной и дополненной реальности (VR/AR), которые трансформируют традиционные форматы взаимодействия с туристическими продуктами. VR-туры позволяют потенциальным путешественникам дистанционно ознакомиться с достопримечательностями, отелями и инфраструктурой, минимизируя риски несоответствия ожиданий. AR-приложения, в свою очередь, обогащают реальный опыт за счет интерактивных гидов, навигации и контекстной информации, накладываемой на физическое пространство. Эти технологии не только повышают вовлеченность пользователей, но и способствуют популяризации малоизвестных направлений, снижая нагрузку на перегруженные туристические центры.  
Перспективным вектором является развитие платформ блокчейна, обеспечивающих прозрачность транзакций и безопасность персональных данных. Смарт-контракты автоматизируют бронирование, оплату и страхование, устраняя необходимость посредников и снижая операционные издержки. Децентрализованные системы также решают проблему фальсификации отзывов, создавая доверительную среду для взаимодействия между поставщиками услуг и потребителями.  
Несмотря на технологический прогресс, сохраняются вызовы, связанные с цифровым неравенством и кибербезопасностью. Отсутствие инфраструктуры в развивающихся регионах ограничивает доступ к инновационным сервисам, а рост количества кибератак требует усиления мер защиты конфиденциальной информации. В долгосрочной перспективе успешное развитие информационного туризма будет зависеть от сбалансированного сочетания технологических решений, регуляторных механизмов и образовательных программ, направленных на повышение цифровой грамотности всех участников рынка.  
Анализ текущих тенденций позволяет прогнозировать дальнейшую конвергенцию туристической отрасли с IT-сектором, что приведет к созданию гибридных моделей, объединяющих онлайн- и офлайн-компоненты. Устойчивое развитие направления будет определяться способностью адаптироваться к изменяющимся запросам потребителей, обеспечивая высокий уровень удобства, безопасности и экологичности предлагаемых решений.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ИНФОРМАЦИОННОГО ТУРИЗМА НА ЭКОНОМИКУ И ОБЩЕСТВО</w:t>
      </w:r>
    </w:p>
    <w:p>
      <w:pPr>
        <w:spacing w:line="360" w:before="0" w:after="0"/>
        <w:ind w:firstLine="720"/>
        <w:jc w:val="both"/>
      </w:pPr>
      <w:r>
        <w:t xml:space="preserve">проявляется в трансформации традиционных моделей потребления, создания добавленной стоимости и социального взаимодействия. Информационный туризм, как сегмент цифровой экономики, способствует формированию новых рынков, оптимизации бизнес-процессов и изменению структуры занятости. Его экономический эффект обусловлен ростом спроса на цифровые услуги, включая виртуальные экскурсии, онлайн-гиды и мультимедийные платформы, что стимулирует инвестиции в IT-инфраструктуру и контент-производство. Согласно исследованиям, внедрение цифровых технологий в туристическую отрасль увеличивает её вклад в ВВП на 1,5–2,3% ежегодно за счёт снижения транзакционных издержек и расширения географии потребителей.  
Социальные последствия информационного туризма связаны с демократизацией доступа к культурному наследию и образовательным ресурсам. Виртуальные музеи, интерактивные карты и онлайн-лектории устраняют географические и финансовые барьеры, обеспечивая инклюзивность для людей с ограниченной мобильностью или низкими доходами. Однако цифровизация туризма порождает и риски, такие как цифровое неравенство: отсутствие высокоскоростного интернета в развивающихся регионах ограничивает их участие в глобальных информационных потоках. Кроме того, автоматизация услуг сокращает спрос на низкоквалифицированный труд, что требует пересмотра программ профессиональной переподготовки.  
На макроэкономическом уровне информационный туризм усиливает конкуренцию между дестинациями, вынуждая их инвестировать в цифровые технологии для привлечения посетителей. Это создаёт мультипликативный эффект: развитие сопутствующих отраслей (телекоммуникации, реклама, образование) и рост налоговых поступлений. Ключевым драйвером остаётся искусственный интеллект, который персонализирует туристический опыт через анализ big data, повышая конверсию продаж. В то же время возникает этическая дилемма: коммерциализация данных пользователей требует усиления регуляторных механизмов для защиты приватности.  
Влияние на общественные институты проявляется в изменении моделей культурного потребления. Цифровые форматы дополняют, а в некоторых случаях замещают физическое посещение объектов, что переопределяет роль музеев, галерей и исторических памятников. Социологические исследования фиксируют рост интереса к "гибридному туризму", сочетающему онлайн- и офлайн-форматы, особенно среди поколения Z. Это требует адаптации образовательных программ, направленных на развитие цифровой грамотности, и пересмотра стратегий продвижения территорий. Таким образом, информационный туризм выступает катализатором экономической модернизации и социальных изменений, однако его устойчивое развитие зависит от сбалансированности технологических, регуляторных и образовательных мер.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информационного туризма представляет собой динамичный и многогранный процесс, обусловленный стремительной цифровизацией общества и трансформацией туристической индустрии. Анализ современных тенденций позволяет утверждать, что внедрение информационных технологий не только оптимизирует традиционные механизмы предоставления туристических услуг, но и формирует принципиально новые форматы взаимодействия между потребителями и поставщиками. Ключевыми факторами, определяющими успешное развитие данного направления, являются доступность высокоскоростного интернета, распространение мобильных приложений, внедрение искусственного интеллекта и виртуальной реальности, а также рост доверия к онлайн-платформам.  
Особое значение приобретает вопрос обеспечения информационной безопасности и защиты персональных данных, поскольку цифровизация туристической сферы неизбежно сопряжена с рисками киберугроз. Кроме того, дальнейшее развитие информационного туризма требует совершенствования нормативно-правовой базы, регулирующей электронные транзакции и цифровые сервисы. Важным аспектом остается адаптация малого и среднего бизнеса к новым технологическим реалиям, что предполагает не только финансовые вложения, но и повышение цифровой грамотности предпринимателей.  
Перспективы развития информационного туризма связаны с углубленной интеграцией инновационных решений, таких как блокчейн, big data и интернет вещей, что позволит персонализировать услуги и повысить эффективность управления туристическими потоками. Однако для достижения устойчивого роста необходимо учитывать региональные особенности и уровень технологической готовности различных стран. Таким образом, информационный туризм становится неотъемлемой частью глобальной экономики, а его дальнейшая эволюция будет определяться балансом между технологическим прогрессом, экономической целесообразностью и социально-культурными аспектами.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Buhalis, D.. eTourism: Information Technology for Strategic Tourism Management. 2003 (book)</w:t>
      </w:r>
    </w:p>
    <w:p>
      <w:pPr>
        <w:spacing w:line="360" w:before="0" w:after="0"/>
        <w:ind w:firstLine="720"/>
        <w:jc w:val="both"/>
      </w:pPr>
      <w:r>
        <w:t xml:space="preserve">2. Gretzel, U., Sigala, M., Xiang, Z.. Information and Communication Technologies in Tourism. 2015 (book)</w:t>
      </w:r>
    </w:p>
    <w:p>
      <w:pPr>
        <w:spacing w:line="360" w:before="0" w:after="0"/>
        <w:ind w:firstLine="720"/>
        <w:jc w:val="both"/>
      </w:pPr>
      <w:r>
        <w:t xml:space="preserve">3. Wang, D., Xiang, Z.. The New Landscape of Travel: A Comprehensive Analysis of Smartphone Apps. 2012 (article)</w:t>
      </w:r>
    </w:p>
    <w:p>
      <w:pPr>
        <w:spacing w:line="360" w:before="0" w:after="0"/>
        <w:ind w:firstLine="720"/>
        <w:jc w:val="both"/>
      </w:pPr>
      <w:r>
        <w:t xml:space="preserve">4. Tussyadiah, I.P.. A Concept of Location-Based Social Network Marketing. 2012 (article)</w:t>
      </w:r>
    </w:p>
    <w:p>
      <w:pPr>
        <w:spacing w:line="360" w:before="0" w:after="0"/>
        <w:ind w:firstLine="720"/>
        <w:jc w:val="both"/>
      </w:pPr>
      <w:r>
        <w:t xml:space="preserve">5. Werthner, H., Koo, C.. The Future of Tourism: Innovation and Technology. 2019 (book)</w:t>
      </w:r>
    </w:p>
    <w:p>
      <w:pPr>
        <w:spacing w:line="360" w:before="0" w:after="0"/>
        <w:ind w:firstLine="720"/>
        <w:jc w:val="both"/>
      </w:pPr>
      <w:r>
        <w:t xml:space="preserve">6. Xiang, Z., Fesenmaier, D.R.. Big Data Analytics, Tourism Design and Smart Tourism. 2017 (article)</w:t>
      </w:r>
    </w:p>
    <w:p>
      <w:pPr>
        <w:spacing w:line="360" w:before="0" w:after="0"/>
        <w:ind w:firstLine="720"/>
        <w:jc w:val="both"/>
      </w:pPr>
      <w:r>
        <w:t xml:space="preserve">7. UNWTO. Global Report on the Transformative Power of Tourism: A Paradigm Shift Towards a More Responsible Tourism Sector. 2018 (report)</w:t>
      </w:r>
    </w:p>
    <w:p>
      <w:pPr>
        <w:spacing w:line="360" w:before="0" w:after="0"/>
        <w:ind w:firstLine="720"/>
        <w:jc w:val="both"/>
      </w:pPr>
      <w:r>
        <w:t xml:space="preserve">8. Egger, R.. The Impact of Near Field Communication on Tourism. 2013 (article)</w:t>
      </w:r>
    </w:p>
    <w:p>
      <w:pPr>
        <w:spacing w:line="360" w:before="0" w:after="0"/>
        <w:ind w:firstLine="720"/>
        <w:jc w:val="both"/>
      </w:pPr>
      <w:r>
        <w:t xml:space="preserve">9. Buhalis, D., Sinarta, Y.. Real-time co-creation and nowness service: Lessons from tourism and hospitality. 2019 (article)</w:t>
      </w:r>
    </w:p>
    <w:p>
      <w:pPr>
        <w:spacing w:line="360" w:before="0" w:after="0"/>
        <w:ind w:firstLine="720"/>
        <w:jc w:val="both"/>
      </w:pPr>
      <w:r>
        <w:t xml:space="preserve">10. Gretzel, U.. Intelligent systems in tourism: A social science perspective. 2011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2025-07-02T10:05:48.135Z</dcterms:created>
  <dcterms:modified xsi:type="dcterms:W3CDTF">2025-07-02T10:05:48.135Z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