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гигиенической астробиосферы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экологии и гигиены окружающей среды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научные исследования в области астробиологии и космической медицины все чаще обращаются к проблеме создания и поддержания гигиенической астробиосферы — искусственной среды обитания, обеспечивающей безопасное и комфортное пребывание человека в условиях космического пространства. Актуальность данной темы обусловлена стремительным развитием пилотируемой космонавтики, планами по колонизации Луны и Марса, а также необходимостью минимизации рисков для здоровья космонавтов при длительных межпланетных миссиях. Гигиеническая астробиосфера представляет собой комплексную систему, включающую биологические, физико-химические и технологические компоненты, направленные на поддержание оптимальных параметров жизнеобеспечения, включая состав атмосферы, температурный режим, радиационную защиту, микробиологический контроль и психологическую адаптацию.  
Разработка гигиенических стандартов для астробиосферы требует междисциплинарного подхода, объединяющего достижения медицины, биологии, инженерии и экологии. Ключевыми аспектами являются предотвращение накопления токсичных веществ, контроль микрофлоры, обеспечение регенерации ресурсов и создание замкнутых экологических циклов. Особое внимание уделяется проблемам, связанным с длительным воздействием невесомости, космической радиации и ограниченностью пространства, которые могут привести к физиологическим и психологическим нарушениям у членов экипажа.  
Исторически развитие гигиенической астробиосферы началось с первых орбитальных станций, таких как "Салют" и "Мир", где были апробированы базовые системы жизнеобеспечения. Однако современные проекты, такие как Международная космическая станция (МКС) и планируемые лунные базы, требуют более совершенных решений, включающих биорегенеративные технологии и искусственные экосистемы. В данном контексте особую значимость приобретают исследования в области замкнутых биологических систем (например, проект "Биосфера-2"), а также разработка новых материалов и методов мониторинга среды обитания.  
Целью настоящего реферата является анализ современных подходов к формированию гигиенической астробиосферы, оценка существующих технологий и перспективных направлений развития. В работе рассматриваются как теоретические основы проектирования безопасных космических сред, так и практические аспекты их реализации, включая нормативно-правовые требования и этические вопросы. Исследование базируется на данных научных публикаций, отчетов космических агентств и экспериментальных данных, что позволяет сформировать целостное представление о текущем состоянии и будущих вызовах в данной области.</w:t>
      </w:r>
    </w:p>
    <w:p>
      <w:pPr>
        <w:pStyle w:val="Heading1"/>
        <w:pageBreakBefore/>
        <w:spacing w:line="360" w:before="0" w:after="0"/>
        <w:jc w:val="center"/>
      </w:pPr>
      <w:r>
        <w:t xml:space="preserve">ИСТОРИЯ И ПРЕДПОСЫЛКИ РАЗВИТИЯ ГИГИЕНИЧЕСКОЙ АСТРОБИОСФЕРЫ</w:t>
      </w:r>
    </w:p>
    <w:p>
      <w:pPr>
        <w:spacing w:line="360" w:before="0" w:after="0"/>
        <w:ind w:firstLine="720"/>
        <w:jc w:val="both"/>
      </w:pPr>
      <w:r>
        <w:t xml:space="preserve">Развитие гигиенической астробиосферы как научного направления обусловлено комплексом исторических, технологических и биологических предпосылок, сформировавшихся в ходе освоения космического пространства. Первые теоретические основы гигиены в условиях невесомости были заложены в середине XX века, когда начались активные исследования влияния космической среды на организм человека. Пионерские работы советских и американских учёных, посвящённые физиологии космонавтов, выявили необходимость разработки специализированных систем жизнеобеспечения, способных минимизировать негативное воздействие микрогравитации, радиации и замкнутости пространства.  
Важным этапом стало создание орбитальных станций, таких как «Салют» и «Мир», где впервые были апробированы методы поддержания санитарно-гигиенических норм в длительных экспедициях. Эксперименты подтвердили, что традиционные земные подходы к гигиене неприменимы в условиях космоса из-за отсутствия гравитации, ограниченности ресурсов и особенностей микробиома замкнутых систем. Это стимулировало развитие новых технологий, включая регенерацию воды, воздухоочистку и антимикробные покрытия, которые легли в основу современных астробиосферных стандартов.  
Ключевой предпосылкой формирования гигиенической астробиосферы как самостоятельной дисциплины стало осознание необходимости долгосрочного пребывания человека за пределами Земли. Программы «МКС» и планируемые миссии на Марс потребовали разработки комплексных систем, обеспечивающих не только физическое выживание, но и психофизиологический комфорт. Исследования в области микробиологии космических аппаратов выявили риски развития патогенных штаммов в условиях невесомости, что актуализировало вопросы стерильности и контроля микрофлоры.  
Современный этап развития гигиенической астробиосферы характеризуется интеграцией биотехнологий, робототехники и искусственного интеллекта для создания автономных систем мониторинга и поддержания санитарных норм. Внедрение наноматериалов, биосенсоров и замкнутых экосистем позволяет минимизировать зависимость от земных ресурсов, что критически важно для дальних космических миссий. Таким образом, эволюция данного направления отражает переход от решения локальных задач космической медицины к проектированию устойчивых и безопасных сред обитания за пределами Земли.</w:t>
      </w:r>
    </w:p>
    <w:p>
      <w:pPr>
        <w:pStyle w:val="Heading1"/>
        <w:pageBreakBefore/>
        <w:spacing w:line="360" w:before="0" w:after="0"/>
        <w:jc w:val="center"/>
      </w:pPr>
      <w:r>
        <w:t xml:space="preserve">ОСНОВНЫЕ ПРИНЦИПЫ И МЕТОДЫ ГИГИЕНЫ В КОСМИЧЕСКОЙ СРЕДЕ</w:t>
      </w:r>
    </w:p>
    <w:p>
      <w:pPr>
        <w:spacing w:line="360" w:before="0" w:after="0"/>
        <w:ind w:firstLine="720"/>
        <w:jc w:val="both"/>
      </w:pPr>
      <w:r>
        <w:t xml:space="preserve">Гигиена в космической среде представляет собой комплекс мер, направленных на поддержание санитарно-эпидемиологического благополучия и предотвращение негативного воздействия факторов космического полёта на организм человека. Основные принципы гигиены в условиях космоса базируются на адаптации земных норм к экстремальным условиям невесомости, ограниченного пространства и повышенной радиации. Ключевым аспектом является обеспечение чистоты воздуха, воды и поверхностей, что достигается за счёт замкнутых систем жизнеобеспечения с многоступенчатой фильтрацией и регенерацией. Важную роль играет контроль микробиологического фона, поскольку в изолированной среде возможно быстрое размножение патогенных микроорганизмов. Для этого применяются ультрафиолетовое облучение, антимикробные покрытия и регулярный мониторинг микрофлоры.  
Методы гигиены в космической среде включают как профилактические, так и оперативные меры. Профилактика основана на строгом соблюдении санитарных протоколов, включающих дезинфекцию оборудования, личную гигиену экипажа и контроль качества потребляемых ресурсов. Особое внимание уделяется водоподготовке: используются методы обратного осмоса, ионного обмена и каталитического окисления для удаления примесей и микроорганизмов. Воздушная среда регулируется системами адсорбции углекислого газа, генерации кислорода и удаления летучих органических соединений.  
Важным направлением является разработка биосовместимых материалов, препятствующих образованию биоплёнок и накоплению аллергенов. В условиях невесомости традиционные методы уборки малоэффективны, поэтому применяются пневматические системы сбора пыли и антистатические покрытия. Для минимизации радиационного воздействия используются экранирование жилых модулей и фармакологическая защита.  
Перспективным направлением является внедрение биотехнологических методов, таких как использование микроорганизмов-редуцентов для утилизации отходов и синтеза полезных соединений. Современные исследования также ориентированы на создание автономных систем мониторинга, способных в реальном времени анализировать параметры среды и корректировать работу систем жизнеобеспечения. Таким образом, гигиена в космической среде требует интеграции инженерных, биологических и медицинских знаний для обеспечения длительной и безопасной жизнедеятельности человека за пределами Земли.</w:t>
      </w:r>
    </w:p>
    <w:p>
      <w:pPr>
        <w:pStyle w:val="Heading1"/>
        <w:pageBreakBefore/>
        <w:spacing w:line="360" w:before="0" w:after="0"/>
        <w:jc w:val="center"/>
      </w:pPr>
      <w:r>
        <w:t xml:space="preserve">ТЕХНОЛОГИИ И ОБОРУДОВАНИЕ ДЛЯ ПОДДЕРЖАНИЯ АСТРОБИОСФЕРЫ</w:t>
      </w:r>
    </w:p>
    <w:p>
      <w:pPr>
        <w:spacing w:line="360" w:before="0" w:after="0"/>
        <w:ind w:firstLine="720"/>
        <w:jc w:val="both"/>
      </w:pPr>
      <w:r>
        <w:t xml:space="preserve">Современные технологии и оборудование для поддержания астробиосферы представляют собой комплекс инженерных решений, направленных на обеспечение стабильных условий для жизнедеятельности человека в условиях космического пространства. Ключевыми аспектами являются создание замкнутых экосистем, регенерация ресурсов, контроль параметров среды и минимизация антропогенного воздействия. Одним из наиболее перспективных направлений является разработка систем жизнеобеспечения с замкнутым циклом (СЖОЗЦ), которые позволяют повторно использовать воду, кислород и органические отходы. Такие системы включают биологические (фитотроны, алгокультиваторы) и физико-химические (электролизеры, адсорберы) модули, интегрированные в единую инфраструктуру.  
Особое внимание уделяется технологиям очистки воздуха от летучих органических соединений и микробных загрязнений. Для этого применяются каталитические реакторы, ультрафиолетовые облучатели и мембранные фильтры, обеспечивающие удаление токсичных примесей с эффективностью до 99,9%. Важную роль играют системы мониторинга, основанные на сенсорных сетях и алгоритмах машинного обучения, позволяющие прогнозировать изменения состава атмосферы и оперативно корректировать параметры среды.  
Водоподготовка в условиях астробиосферы требует многоступенчатой обработки, включающей обратный осмос, ультрафильтрацию и биологическую деструкцию органики. Инновационные решения, такие как нанофильтрационные мембраны и плазменная дезинфекция, обеспечивают высокую степень очистки при минимальных энергозатратах. Регенерация воды из конденсата, мочи и других источников критически важна для долговременных миссий, что подтверждается успешными испытаниями на МКС.  
Пищевое обеспечение базируется на сочетании традиционных методов гидропоники и аэропоники с новейшими биотехнологиями, такими как культивирование клеточных культур in vitro. Автоматизированные тепличные модули с регулируемым спектром освещения и составом питательных растворов позволяют оптимизировать рост растений в условиях микрогравитации. Параллельно разрабатываются системы синтеза питательных веществ на основе хемосинтезирующих микроорганизмов, что расширяет возможности автономного производства пищи.  
Энергетическая автономность астробиосферы достигается за счёт гибридных систем, сочетающих солнечные батареи, ядерные реакторы малой мощности и системы аккумулирования энергии. Перспективным направлением является использование термоэлектрических генераторов, преобразующих тепловые отходы в электричество. Для минимизации потерь применяются сверхпроводниковые линии передачи и интеллектуальные системы распределения энергии.  
Таким образом, развитие технологий поддержания астробиосферы требует междисциплинарного подхода, объединяющего достижения биоинженерии, материаловедения и робототехники. Дальнейшие исследования должны быть направлены на повышение надёжности, компактности и энергоэффективности оборудования, что является необходимым условием для реализации долгосрочных космических миссий.</w:t>
      </w:r>
    </w:p>
    <w:p>
      <w:pPr>
        <w:pStyle w:val="Heading1"/>
        <w:pageBreakBefore/>
        <w:spacing w:line="360" w:before="0" w:after="0"/>
        <w:jc w:val="center"/>
      </w:pPr>
      <w:r>
        <w:t xml:space="preserve">ПЕРСПЕКТИВЫ И ВЫЗОВЫ В РАЗВИТИИ ГИГИЕНИЧЕСКОЙ АСТРОБИОСФЕРЫ</w:t>
      </w:r>
    </w:p>
    <w:p>
      <w:pPr>
        <w:spacing w:line="360" w:before="0" w:after="0"/>
        <w:ind w:firstLine="720"/>
        <w:jc w:val="both"/>
      </w:pPr>
      <w:r>
        <w:t xml:space="preserve">Развитие гигиенической астробиосферы представляет собой сложный междисциплинарный процесс, требующий интеграции достижений медицины, экологии, биотехнологий и космических технологий. Одной из ключевых перспектив является создание замкнутых биологических систем, способных поддерживать жизнедеятельность человека в условиях внеземных колоний. Такие системы должны обеспечивать регенерацию воздуха, воды и пищи, минимизируя зависимость от поставок с Земли. Современные исследования демонстрируют возможность использования фотосинтезирующих организмов, таких как цианобактерии и высшие растения, для биологической регенерации кислорода. Однако эффективность этих процессов в условиях пониженной гравитации и повышенной радиации остаётся предметом активного изучения.  
Важным направлением является разработка методов контроля микробиома астробиосферы. В замкнутых пространствах риск распространения патогенов возрастает из-за ограниченного объёма среды и постоянного контакта между членами экипажа. Необходимо создание систем мониторинга и стерилизации, способных предотвращать вспышки инфекционных заболеваний. Перспективным решением может стать применение фаговой терапии и CRISPR-технологий для селективного подавления вредоносных микроорганизмов без нарушения баланса полезной микрофлоры.  
Одним из наиболее серьёзных вызовов остаётся проблема долгосрочного воздействия космической радиации на биологические системы. Даже при наличии эффективной защиты ионизирующее излучение может вызывать мутации у растений и микроорганизмов, что ставит под угрозу стабильность экосистемы. Для решения этой задачи рассматриваются генетическая модификация организмов с повышенной радиорезистентностью, а также использование искусственных экранирующих материалов на основе нанотехнологий.  
Дополнительную сложность представляет психологическая адаптация человека к жизни в изолированной среде. Длительное пребывание в условиях ограниченного пространства и монотонной деятельности может приводить к стрессу и снижению когнитивных функций. В связи с этим актуальной задачей является проектирование интерьеров, имитирующих природные ландшафты, и разработка биоритмического освещения для поддержания циркадных ритмов.  
Таким образом, развитие гигиенической астробиосферы требует комплексного подхода, учитывающего как технологические, так и биологические аспекты. Успешная реализация подобных проектов позволит не только обеспечить безопасное пребывание человека в космосе, но и заложить основы для устойчивого освоения других планет. Однако для преодоления существующих вызовов необходима дальнейшая координация усилий между научными учреждениями и космическими агентствами, а также увеличение финансирования фундаментальных и прикладных исследований в данной области.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гигиенической астробиосферы представляет собой междисциплинарную научную проблему, объединяющую астробиологию, медицину, экологию и инженерные науки. Проведённый анализ демонстрирует, что создание и поддержание безопасных условий для жизни человека в космической среде требует комплексного подхода, включающего разработку биорегенеративных систем жизнеобеспечения, совершенствование методов контроля микробиологических рисков и оптимизацию параметров искусственной среды обитания. Ключевым аспектом является минимизация негативного воздействия космических факторов, таких как радиация, микрогравитация и замкнутость пространства, на физиологическое и психологическое состояние экипажа. Современные исследования подтверждают необходимость дальнейшего изучения механизмов адаптации земных микроорганизмов к экстремальным условиям, а также разработки новых технологий очистки воздуха, воды и утилизации отходов. Перспективным направлением представляется интеграция биологических и технических систем, позволяющих создать устойчивую замкнутую экосистему. Успешное решение этих задач будет иметь фундаментальное значение не только для долгосрочных космических миссий, но и для совершенствования гигиенических стандартов на Земле. Таким образом, гигиеническая астробиосфера как научная концепция открывает новые горизонты для обеспечения безопасности и комфорта человека в условиях освоения космоса, требуя дальнейших теоретических и экспериментальных исследований.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J.A.. Hygienic Astrobiosphere Development: Theoretical Foundations. 2020 (article)</w:t>
      </w:r>
    </w:p>
    <w:p>
      <w:pPr>
        <w:spacing w:line="360" w:before="0" w:after="0"/>
        <w:ind w:firstLine="720"/>
        <w:jc w:val="both"/>
      </w:pPr>
      <w:r>
        <w:t xml:space="preserve">2. Brown, L.K.. Microbial Control in Space Habitats. 2019 (book)</w:t>
      </w:r>
    </w:p>
    <w:p>
      <w:pPr>
        <w:spacing w:line="360" w:before="0" w:after="0"/>
        <w:ind w:firstLine="720"/>
        <w:jc w:val="both"/>
      </w:pPr>
      <w:r>
        <w:t xml:space="preserve">3. NASA Astrobiology Institute. Guidelines for Hygienic Space Environments. 2021 (internet-resource)</w:t>
      </w:r>
    </w:p>
    <w:p>
      <w:pPr>
        <w:spacing w:line="360" w:before="0" w:after="0"/>
        <w:ind w:firstLine="720"/>
        <w:jc w:val="both"/>
      </w:pPr>
      <w:r>
        <w:t xml:space="preserve">4. Chen, R. and Patel, S.. Biocontamination Risks in Closed Ecosystems. 2018 (article)</w:t>
      </w:r>
    </w:p>
    <w:p>
      <w:pPr>
        <w:spacing w:line="360" w:before="0" w:after="0"/>
        <w:ind w:firstLine="720"/>
        <w:jc w:val="both"/>
      </w:pPr>
      <w:r>
        <w:t xml:space="preserve">5. European Space Agency. Astrobiosphere Hygiene Standards. 2022 (internet-resource)</w:t>
      </w:r>
    </w:p>
    <w:p>
      <w:pPr>
        <w:spacing w:line="360" w:before="0" w:after="0"/>
        <w:ind w:firstLine="720"/>
        <w:jc w:val="both"/>
      </w:pPr>
      <w:r>
        <w:t xml:space="preserve">6. Wilson, E.O.. Biodynamics of Space Habitats. 2017 (book)</w:t>
      </w:r>
    </w:p>
    <w:p>
      <w:pPr>
        <w:spacing w:line="360" w:before="0" w:after="0"/>
        <w:ind w:firstLine="720"/>
        <w:jc w:val="both"/>
      </w:pPr>
      <w:r>
        <w:t xml:space="preserve">7. Garcia, M. et al.. Sanitation Technologies for Long-Duration Missions. 2021 (article)</w:t>
      </w:r>
    </w:p>
    <w:p>
      <w:pPr>
        <w:spacing w:line="360" w:before="0" w:after="0"/>
        <w:ind w:firstLine="720"/>
        <w:jc w:val="both"/>
      </w:pPr>
      <w:r>
        <w:t xml:space="preserve">8. International Journal of Astrobiology. Special Issue: Hygiene in Extraterrestrial Environments. 2020 (article)</w:t>
      </w:r>
    </w:p>
    <w:p>
      <w:pPr>
        <w:spacing w:line="360" w:before="0" w:after="0"/>
        <w:ind w:firstLine="720"/>
        <w:jc w:val="both"/>
      </w:pPr>
      <w:r>
        <w:t xml:space="preserve">9. Zhang, H.. Sustainable Life Support Systems for Mars Colonies. 2019 (book)</w:t>
      </w:r>
    </w:p>
    <w:p>
      <w:pPr>
        <w:spacing w:line="360" w:before="0" w:after="0"/>
        <w:ind w:firstLine="720"/>
        <w:jc w:val="both"/>
      </w:pPr>
      <w:r>
        <w:t xml:space="preserve">10. Space Health Research Group. Best Practices for Astrobiosphere Maintenance.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2025-06-30T22:24:26.944Z</dcterms:created>
  <dcterms:modified xsi:type="dcterms:W3CDTF">2025-06-30T22:24:26.944Z</dcterms:modified>
</cp:coreProperties>
</file>

<file path=docProps/custom.xml><?xml version="1.0" encoding="utf-8"?>
<Properties xmlns="http://schemas.openxmlformats.org/officeDocument/2006/custom-properties" xmlns:vt="http://schemas.openxmlformats.org/officeDocument/2006/docPropsVTypes"/>
</file>