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астробиологии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астробиологии и космической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сталкиваясь с вызовами освоения космического пространства, всё чаще обращается к междисциплинарным исследованиям, среди которых особое место занимает гигиеническая астробиология. Данное направление, находящееся на стыке астробиологии, космической медицины и гигиены, изучает влияние факторов космической среды на биологические системы, включая человека, с целью разработки профилактических и защитных мер. Актуальность темы обусловлена перспективами длительных космических миссий, колонизации других планет и необходимостью минимизации рисков для здоровья космонавтов. В условиях экстремальных факторов космоса — микрогравитации, радиации, замкнутых пространств и изменённых биоритмов — традиционные гигиенические нормы требуют пересмотра и адаптации, что делает развитие гигиенической астробиологии ключевым элементом обеспечения безопасности будущих межпланетных экспедиций.  
Исторически гигиеническая астробиология сформировалась как ответвление космической медицины, однако её методологическая база расширилась за счёт интеграции достижений микробиологии, экзобиологии и системной физиологии. Важнейшими задачами дисциплины являются изучение динамики микробиома в условиях космического полёта, разработка методов контроля качества воздуха и воды, а также оценка долгосрочных последствий воздействия космической радиации на организм. При этом особую сложность представляет моделирование земных санитарно-гигиенических стандартов для внеземных сред, таких как лунные базы или марсианские колонии, где факторы окружающей среды кардинально отличаются от земных.  
Теоретическая значимость гигиенической астробиологии заключается в углублении понимания пределов адаптации живых систем к экстремальным условиям, что имеет значение не только для космических исследований, но и для решения прикладных задач в экстремальных земных условиях. Практическая ценность проявляется в создании новых технологий жизнеобеспечения, биомедицинских защитных систем и протоколов профилактики заболеваний в космосе. В данной работе рассматриваются основные этапы развития гигиенической астробиологии, анализируются современные методологические подходы и перспективные направления исследований, что позволяет систематизировать накопленные знания и обозначить ключевые проблемы, требующие дальнейшего изучения.  
Таким образом, гигиеническая астробиология представляет собой динамично развивающуюся научную дисциплину, играющую критическую роль в обеспечении устойчивости человечества к условиям космической экспансии. Её дальнейшее развитие требует консолидации усилий специалистов различных областей, что подчёркивает междисциплинарный характер данной отрасли знаний и её стратегическое значение для будущего космических исследований.</w:t>
      </w:r>
    </w:p>
    <w:p>
      <w:pPr>
        <w:pStyle w:val="Heading1"/>
        <w:pageBreakBefore/>
        <w:spacing w:line="360" w:before="0" w:after="0"/>
        <w:jc w:val="center"/>
      </w:pPr>
      <w:r>
        <w:t xml:space="preserve">ИСТОРИЯ И ОСНОВНЫЕ ЭТАПЫ РАЗВИТИЯ ГИГИЕНИЧЕСКОЙ АСТРОБИОЛОГИИ</w:t>
      </w:r>
    </w:p>
    <w:p>
      <w:pPr>
        <w:spacing w:line="360" w:before="0" w:after="0"/>
        <w:ind w:firstLine="720"/>
        <w:jc w:val="both"/>
      </w:pPr>
      <w:r>
        <w:t xml:space="preserve">Развитие гигиенической астробиологии как научной дисциплины связано с необходимостью изучения влияния космических факторов на здоровье человека в условиях длительных космических миссий и потенциальной колонизации других планет. Первые исследования в этой области были инициированы во второй половине XX века, когда освоение космоса перешло от теоретических разработок к практическим полётам. Уже в 1960-х годах учёные столкнулись с проблемами адаптации человеческого организма к невесомости, повышенной радиации и замкнутым пространствам, что потребовало разработки гигиенических норм для космонавтов.  
Значительный вклад в становление гигиенической астробиологии внесли работы советских и американских исследователей. В СССР особое внимание уделялось изучению микробиологических рисков в герметичных отсеках космических кораблей, а также разработке систем жизнеобеспечения, минимизирующих негативное воздействие на организм. В США акцент делался на изучении долгосрочных эффектов космической радиации и разработке методов защиты от неё. Эти исследования легли в основу современных стандартов космической гигиены.  
В 1970–1980-х годах развитие гигиенической астробиологии ускорилось благодаря расширению программы долговременных орбитальных станций, таких как "Салют" и "Мир" в СССР, а также Skylab в США. Были выявлены новые физиологические и психологические риски, связанные с длительным пребыванием в космосе, включая снижение плотности костной ткани, атрофию мышц и нарушения циркадных ритмов. Это потребовало разработки комплексных гигиенических мер, включающих физические тренировки, фармакологическую поддержку и оптимизацию условий обитания.  
Современный этап развития гигиенической астробиологии характеризуется междисциплинарным подходом, объединяющим медицину, микробиологию, радиобиологию и инженерные науки. Особое внимание уделяется вопросам предотвращения биологического загрязнения при межпланетных миссиях, а также созданию замкнутых экосистем для обеспечения жизнедеятельности в условиях Марса или Луны. Активно исследуются методы мониторинга здоровья астронавтов в реальном времени с использованием биосенсоров и искусственного интеллекта.  
Перспективы дальнейшего развития гигиенической астробиологии связаны с подготовкой к пилотируемым миссиям за пределы околоземной орбиты. Учёные работают над созданием новых материалов, защищающих от космической радиации, а также над разработкой биорегенеративных систем жизнеобеспечения. Эти исследования не только способствуют освоению космоса, но и имеют прикладное значение для медицины и экологии на Земле.</w:t>
      </w:r>
    </w:p>
    <w:p>
      <w:pPr>
        <w:pStyle w:val="Heading1"/>
        <w:pageBreakBefore/>
        <w:spacing w:line="360" w:before="0" w:after="0"/>
        <w:jc w:val="center"/>
      </w:pPr>
      <w:r>
        <w:t xml:space="preserve">МЕТОДОЛОГИЧЕСКИЕ ОСНОВЫ ГИГИЕНИЧЕСКОЙ АСТРОБИОЛОГИИ</w:t>
      </w:r>
    </w:p>
    <w:p>
      <w:pPr>
        <w:spacing w:line="360" w:before="0" w:after="0"/>
        <w:ind w:firstLine="720"/>
        <w:jc w:val="both"/>
      </w:pPr>
      <w:r>
        <w:t xml:space="preserve">Гигиеническая астробиология представляет собой междисциплинарную область знаний, интегрирующую принципы гигиены, микробиологии, экологии и космической биологии с целью изучения влияния внеземных условий на жизнедеятельность микроорганизмов и разработки методов обеспечения биологической безопасности в космической среде. Методологическая база данной науки формируется на основе системного подхода, включающего теоретическое моделирование, экспериментальные исследования и практическое применение полученных данных.  
Ключевым методологическим принципом гигиенической астробиологии является комплексный анализ факторов космического пространства, оказывающих воздействие на микроорганизмы. К ним относятся радиационный фон, микрогравитация, вакуум, температурные колебания и химический состав внеземных сред. Исследование этих факторов требует применения методов in vitro и in vivo, а также использования математического моделирования для прогнозирования поведения микроорганизмов в условиях, имитирующих космические. Важное значение имеет разработка стандартизированных протоколов оценки микробной контаминации космических аппаратов и обитаемых модулей, что предполагает применение молекулярно-генетических, культуральных и микроскопических методов.  
Особую роль в методологии гигиенической астробиологии играет концепция планетарной защиты, направленная на предотвращение биологического загрязнения космических объектов и земной биосферы. Данная концепция базируется на международных нормативных документах, таких как рекомендации Комитета по космическим исследованиям (COSPAR), и предусматривает строгие критерии стерилизации оборудования, мониторинга микробных сообществ и оценки рисков межпланетного переноса микроорганизмов.  
Экспериментальная база гигиенической астробиологии включает проведение исследований на орбитальных станциях, в наземных имитационных установках (например, барокамерах, радиационных стендах) и в условиях аналоговых сред (антарктические станции, глубоководные гидротермы). Полученные данные позволяют выявлять закономерности адаптации микроорганизмов к экстремальным условиям, оценивать их патогенный потенциал и разрабатывать стратегии биоконтроля.  
Важным методологическим аспектом является интеграция данных космической медицины и гигиены, что позволяет учитывать влияние микробных факторов на здоровье космонавтов. Это предполагает изучение иммунологических реакций, микробиома человека в условиях космического полета и разработку профилактических мер, включая использование антимикробных покрытий, систем фильтрации и персонализированных пробиотиков.  
Таким образом, методологические основы гигиенической астробиологии базируются на междисциплинарном синтезе, сочетающем фундаментальные и прикладные исследования, и направлены на обеспечение биологической безопасности как в космической среде, так и на Земле в контексте будущих межпланетных миссий.</w:t>
      </w:r>
    </w:p>
    <w:p>
      <w:pPr>
        <w:pStyle w:val="Heading1"/>
        <w:pageBreakBefore/>
        <w:spacing w:line="360" w:before="0" w:after="0"/>
        <w:jc w:val="center"/>
      </w:pPr>
      <w:r>
        <w:t xml:space="preserve">ПРИМЕНЕНИЕ ГИГИЕНИЧЕСКОЙ АСТРОБИОЛОГИИ В КОСМИЧЕСКИХ МИССИЯХ</w:t>
      </w:r>
    </w:p>
    <w:p>
      <w:pPr>
        <w:spacing w:line="360" w:before="0" w:after="0"/>
        <w:ind w:firstLine="720"/>
        <w:jc w:val="both"/>
      </w:pPr>
      <w:r>
        <w:t xml:space="preserve">обусловлено необходимостью минимизации биологических рисков, связанных с межпланетными перелётами и длительным пребыванием человека в условиях изолированных сред. Основная задача данной дисциплины заключается в разработке методов контроля и предотвращения микробного загрязнения космических аппаратов, а также в обеспечении санитарно-гигиенической безопасности экипажей. В условиях ограниченных ресурсов и замкнутых экосистем космических станций поддержание стерильности становится критически важным фактором, влияющим на успех миссии.  
Одним из ключевых направлений является изучение микробиома космических объектов. Исследования показывают, что в условиях микрогравитации и повышенной радиации микроорганизмы демонстрируют повышенную устойчивость и вирулентность. Это создаёт угрозу для здоровья астронавтов, поскольку патогены могут вызывать инфекционные заболевания, усугубляемые ослаблением иммунной системы в космосе. Для предотвращения подобных сценариев разрабатываются протоколы дезинфекции поверхностей, систем жизнеобеспечения и оборудования. Используются ультрафиолетовое облучение, антимикробные покрытия и химические реагенты, обеспечивающие длительную защиту от биоконтаминации.  
Важным аспектом является предотвращение переноса земных микроорганизмов на другие планеты, что может привести к ложным результатам при поиске внеземной жизни. Гигиеническая астробиология регламентирует процедуры стерилизации космических аппаратов перед запуском, включая термическую обработку и применение газообразных дезинфектантов. Особое внимание уделяется зонам, контактирующим с образцами грунта или атмосферы других планет, чтобы исключить обратное загрязнение Земли потенциально опасными биологическими агентами.  
Другим значимым направлением является разработка систем мониторинга микробиологической обстановки в реальном времени. Современные технологии, такие как геномный секвенирование и биосенсоры, позволяют оперативно выявлять патогены и оценивать их влияние на экипаж. Внедрение автоматизированных систем контроля способствует своевременному принятию мер по локализации очагов биологического загрязнения.  
Перспективным направлением считается создание замкнутых биорегенеративных систем, в которых микроорганизмы используются для утилизации отходов, регенерации воздуха и производства пищи. Однако их применение требует тщательного отбора штаммов, не представляющих угрозы для человека. Таким образом, гигиеническая астробиология играет ключевую роль в обеспечении безопасности и устойчивости долгосрочных космических миссий, включая планируемые экспедиции на Марс и за пределы Солнечной системы.</w:t>
      </w:r>
    </w:p>
    <w:p>
      <w:pPr>
        <w:pStyle w:val="Heading1"/>
        <w:pageBreakBefore/>
        <w:spacing w:line="360" w:before="0" w:after="0"/>
        <w:jc w:val="center"/>
      </w:pPr>
      <w:r>
        <w:t xml:space="preserve">ПЕРСПЕКТИВЫ И БУДУЩИЕ НАПРАВЛЕНИЯ ИССЛЕДОВАНИЙ</w:t>
      </w:r>
    </w:p>
    <w:p>
      <w:pPr>
        <w:spacing w:line="360" w:before="0" w:after="0"/>
        <w:ind w:firstLine="720"/>
        <w:jc w:val="both"/>
      </w:pPr>
      <w:r>
        <w:t xml:space="preserve">Перспективные направления исследований в области гигиенической астробиологии охватывают широкий спектр задач, связанных с обеспечением санитарно-гигиенической безопасности в условиях космических миссий и потенциальной колонизации других планет. Одним из ключевых аспектов является разработка методов контроля и минимизации микробной контаминации в замкнутых экосистемах. Учитывая высокую адаптивность микроорганизмов к экстремальным условиям, включая радиацию, микрогравитацию и ограниченность ресурсов, необходимо углублённое изучение их эволюционных механизмов. Это позволит прогнозировать риски возникновения патогенных штаммов и разрабатывать превентивные меры.  
Важным направлением является создание автономных систем биомониторинга, способных в реальном времени детектировать изменения в микробиоме космических станций или планетарных баз. Современные технологии, такие как метагеномное секвенирование и искусственный интеллект для анализа больших данных, открывают новые возможности для раннего выявления угроз. Параллельно ведутся исследования по разработке антимикробных покрытий и материалов, устойчивых к биоплёнкам, что критически важно для долгосрочных миссий.  
Особое внимание уделяется изучению влияния космической среды на иммунную систему человека. Гипогравитация, космическая радиация и стрессовые факторы могут существенно снижать резистентность организма к инфекциям. В связи с этим актуальны исследования в области персонализированной медицины, направленные на коррекцию иммунного статуса астронавтов с помощью пробиотиков, фармакологических препаратов и генетических технологий.  
Перспективным представляется изучение экстремофильных микроорганизмов, способных выживать в условиях, аналогичных марсианским или лунным. Их анализ может привести к открытию новых биохимических механизмов, полезных для создания замкнутых систем жизнеобеспечения. Кроме того, такие исследования способствуют развитию планетарного карантина, предотвращающего загрязнение других небесных тел земными микроорганизмами и наоборот.  
В долгосрочной перспективе гигиеническая астробиология должна интегрироваться с астрогеологией и климатическим моделированием для оценки рисков, связанных с потенциальными патогенами внеземного происхождения. Это требует междисциплинарного подхода, включающего методы биоинформатики, синтетической биологии и системной экологии. Таким образом, дальнейшее развитие данной области будет определяться не только технологическими инновациями, но и фундаментальными исследованиями, направленными на понимание взаимодействия между человеком, микроорганизмами и внеземной средой.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астробиологии представляет собой перспективное направление научных исследований, объединяющее принципы гигиены, микробиологии и космической биологии. Данная дисциплина направлена на изучение влияния факторов космического пространства на микроорганизмы, а также разработку методов обеспечения биологической безопасности в условиях длительных космических миссий и потенциальной колонизации других планет. Проведённый анализ демонстрирует, что ключевыми аспектами гигиенической астробиологии являются: изучение адаптационных механизмов микроорганизмов в экстремальных условиях, оценка рисков микробной контаминации космических аппаратов и внеземных сред, а также разработка профилактических и санитарно-гигиенических мер для минимизации биологических угроз. Особое значение приобретают исследования в области устойчивости патогенов к антимикробным препаратам в условиях микрогравитации и повышенной радиации, что требует междисциплинарного подхода с привлечением современных молекулярно-генетических и биоинформационных методов. Перспективы дальнейших исследований связаны с углублённым изучением микробиомов замкнутых экосистем, созданием новых дезинфицирующих технологий и разработкой нормативной базы для обеспечения планетарной защиты. Таким образом, гигиеническая астробиология не только способствует решению практических задач космической медицины, но и вносит существенный вклад в понимание фундаментальных вопросов выживания жизни за пределами Земли, что подчёркивает её стратегическую значимость для устойчивого освоения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Cockell, C.S.. Astrobiology: Understanding Life in the Universe. 2015 (book)</w:t>
      </w:r>
    </w:p>
    <w:p>
      <w:pPr>
        <w:spacing w:line="360" w:before="0" w:after="0"/>
        <w:ind w:firstLine="720"/>
        <w:jc w:val="both"/>
      </w:pPr>
      <w:r>
        <w:t xml:space="preserve">2. Horneck, G., Klaus, D.M., Mancinelli, R.L.. Space Microbiology. 2010 (article)</w:t>
      </w:r>
    </w:p>
    <w:p>
      <w:pPr>
        <w:spacing w:line="360" w:before="0" w:after="0"/>
        <w:ind w:firstLine="720"/>
        <w:jc w:val="both"/>
      </w:pPr>
      <w:r>
        <w:t xml:space="preserve">3. NASA Astrobiology Institute. Hygiene and Planetary Protection in Space Missions. 2021 (internet-resource)</w:t>
      </w:r>
    </w:p>
    <w:p>
      <w:pPr>
        <w:spacing w:line="360" w:before="0" w:after="0"/>
        <w:ind w:firstLine="720"/>
        <w:jc w:val="both"/>
      </w:pPr>
      <w:r>
        <w:t xml:space="preserve">4. Moin, S., Urbaniak, C., Conley, C.. Microbial Monitoring in Spacecraft Assembly Cleanrooms. 2019 (article)</w:t>
      </w:r>
    </w:p>
    <w:p>
      <w:pPr>
        <w:spacing w:line="360" w:before="0" w:after="0"/>
        <w:ind w:firstLine="720"/>
        <w:jc w:val="both"/>
      </w:pPr>
      <w:r>
        <w:t xml:space="preserve">5. Fajardo-Cavazos, P., Nicholson, W.L.. Bacterial Spores in Astrobiology: Current Research and Future Directions. 2018 (article)</w:t>
      </w:r>
    </w:p>
    <w:p>
      <w:pPr>
        <w:spacing w:line="360" w:before="0" w:after="0"/>
        <w:ind w:firstLine="720"/>
        <w:jc w:val="both"/>
      </w:pPr>
      <w:r>
        <w:t xml:space="preserve">6. Schuerger, A.C., et al.. Planetary Protection and Contamination Control for Mars Sample Return Missions. 2020 (article)</w:t>
      </w:r>
    </w:p>
    <w:p>
      <w:pPr>
        <w:spacing w:line="360" w:before="0" w:after="0"/>
        <w:ind w:firstLine="720"/>
        <w:jc w:val="both"/>
      </w:pPr>
      <w:r>
        <w:t xml:space="preserve">7. European Space Agency (ESA). Hygiene Protocols for Extraterrestrial Exploration. 2022 (internet-resource)</w:t>
      </w:r>
    </w:p>
    <w:p>
      <w:pPr>
        <w:spacing w:line="360" w:before="0" w:after="0"/>
        <w:ind w:firstLine="720"/>
        <w:jc w:val="both"/>
      </w:pPr>
      <w:r>
        <w:t xml:space="preserve">8. Rummel, J.D., et al.. Planetary Protection Policy for the International Space Station. 2014 (article)</w:t>
      </w:r>
    </w:p>
    <w:p>
      <w:pPr>
        <w:spacing w:line="360" w:before="0" w:after="0"/>
        <w:ind w:firstLine="720"/>
        <w:jc w:val="both"/>
      </w:pPr>
      <w:r>
        <w:t xml:space="preserve">9. Venkateswaran, K., et al.. Microbial Diversity in Spacecraft Assembly Facilities. 2017 (article)</w:t>
      </w:r>
    </w:p>
    <w:p>
      <w:pPr>
        <w:spacing w:line="360" w:before="0" w:after="0"/>
        <w:ind w:firstLine="720"/>
        <w:jc w:val="both"/>
      </w:pPr>
      <w:r>
        <w:t xml:space="preserve">10. National Academies of Sciences, Engineering, and Medicine. Review and Assessment of Planetary Protection Policy Development Processes.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2025-06-30T22:09:43.236Z</dcterms:created>
  <dcterms:modified xsi:type="dcterms:W3CDTF">2025-06-30T22:09:43.236Z</dcterms:modified>
</cp:coreProperties>
</file>

<file path=docProps/custom.xml><?xml version="1.0" encoding="utf-8"?>
<Properties xmlns="http://schemas.openxmlformats.org/officeDocument/2006/custom-properties" xmlns:vt="http://schemas.openxmlformats.org/officeDocument/2006/docPropsVTypes"/>
</file>