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гигиенического туризма</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туризма и курортного дела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туризм представляет собой динамично развивающуюся отрасль мировой экономики, оказывающую значительное влияние на социально-культурные, экологические и медицинские аспекты жизни общества. Одним из перспективных направлений в данной сфере является гигиенический туризм, который объединяет оздоровительные, профилактические и реабилитационные программы, направленные на сохранение и укрепление здоровья человека. Данное направление приобретает особую актуальность в условиях роста хронических заболеваний, стрессовых нагрузок и ухудшения экологической обстановки, что обуславливает необходимость поиска эффективных методов профилактики и восстановления организма.  
Гигиенический туризм базируется на принципах научно обоснованного подхода к организации отдыха, включающего использование природных лечебных ресурсов, современных медицинских технологий и индивидуальных программ оздоровления. Его развитие тесно связано с достижениями в области курортологии, бальнеологии, физиотерапии и диетологии, что позволяет рассматривать его как междисциплинарное направление, интегрирующее медицинские, экономические и социальные аспекты. В отличие от традиционного медицинского туризма, ориентированного на лечение конкретных заболеваний, гигиенический туризм делает акцент на профилактике, повышении качества жизни и формировании здорового образа жизни.  
Актуальность исследования обусловлена также растущим спросом на оздоровительные услуги среди различных возрастных и социальных групп, что требует разработки научно обоснованных моделей развития гигиенического туризма. В настоящее время данное направление изучается в контексте устойчивого развития туристических регионов, оптимизации инфраструктуры и повышения конкурентоспособности курортных территорий. Однако многие аспекты, связанные с экономической эффективностью, нормативно-правовым регулированием и маркетинговыми стратегиями, остаются недостаточно исследованными.  
Целью настоящего реферата является комплексный анализ развития гигиенического туризма как самостоятельного направления в современной индустрии путешествий. В рамках работы предполагается рассмотреть исторические предпосылки его формирования, ключевые принципы организации, а также перспективы дальнейшего развития с учетом глобальных трендов в здравоохранении и туристической отрасли. Особое внимание уделяется роли государственной политики и международного сотрудничества в создании условий для устойчивого роста данного сегмента. Полученные результаты могут быть использованы для разработки рекомендаций по совершенствованию инфраструктуры и повышению качества услуг в сфере гигиенического туризма.</w:t>
      </w:r>
    </w:p>
    <w:p>
      <w:pPr>
        <w:pStyle w:val="Heading1"/>
        <w:pageBreakBefore/>
        <w:spacing w:line="360" w:before="0" w:after="0"/>
        <w:jc w:val="center"/>
      </w:pPr>
      <w:r>
        <w:t xml:space="preserve">ИСТОРИЯ И ПРЕДПОСЫЛКИ ВОЗНИКНОВЕНИЯ ГИГИЕНИЧЕСКОГО ТУРИЗМА</w:t>
      </w:r>
    </w:p>
    <w:p>
      <w:pPr>
        <w:spacing w:line="360" w:before="0" w:after="0"/>
        <w:ind w:firstLine="720"/>
        <w:jc w:val="both"/>
      </w:pPr>
      <w:r>
        <w:t xml:space="preserve">Гигиенический туризм как направление санаторно-курортного оздоровления имеет глубокие исторические корни, уходящие в античную эпоху. Первые упоминания о целенаправленном использовании природных ресурсов в лечебных целях встречаются в трудах Гиппократа (V–IV вв. до н. э.), где описаны терапевтические свойства минеральных вод и грязей. В Древнем Риме получили распространение термы, сочетавшие функции социальных учреждений и оздоровительных комплексов. Средневековый период характеризовался упадком санитарной культуры, однако уже в эпоху Возрождения возродился интерес к бальнеологии, чему способствовали труды Парацельса, обосновавшего лечебное воздействие химического состава минеральных источников.  
XVIII–XIX века стали периодом институционализации гигиенического туризма. Формирование курортных зон в Европе (Карлсбад, Баден-Баден, Виши) связано с развитием медицинских знаний и ростом благосостояния буржуазии. Важную роль сыграли труды учёных-курортологов, таких как Винтерниц и Присниц, разработавших научные основы гидротерапии. В Российской империи становление курортного дела связано с указами Петра I, основавшего первые водолечебницы в Карелии, а позднее – с развитием Кавказских Минеральных Вод, где к концу XIX века сложилась инфраструктура, сочетавшая лечебные процедуры и рекреацию.  
Ключевой предпосылкой развития гигиенического туризма в XX веке стала урбанизация, обусловившая рост потребности в восстановлении здоровья в условиях загрязнённой среды. Развитие транспорта сделало курорты доступными для среднего класса, а прогресс в медицине подтвердил эффективность климатотерапии, бальнеотерапии и талассотерапии. После Второй мировой войны концепция профилактической медицины, продвигаемая ВОЗ, способствовала интеграции санаторного лечения в системы здравоохранения социалистических стран, где гигиенический туризм приобрел массовый характер. В западных государствах акцент сместился в сторону wellness-туризма, сочетающего традиционные методы с spa-технологиями.  
Современный этап развития гигиенического туризма определяется экологическими вызовами, включая стрессогенность городской среды и распространение хронических заболеваний. Глобализация способствует стандартизации услуг, а научные исследования подтверждают роль природных факторов в профилактике неинфекционных патологий. Таким образом, эволюция гигиенического туризма отражает взаимодействие медицинских, социальных и экономических факторов, формирующих его как устойчивый сегмент индустрии здоровья.</w:t>
      </w:r>
    </w:p>
    <w:p>
      <w:pPr>
        <w:pStyle w:val="Heading1"/>
        <w:pageBreakBefore/>
        <w:spacing w:line="360" w:before="0" w:after="0"/>
        <w:jc w:val="center"/>
      </w:pPr>
      <w:r>
        <w:t xml:space="preserve">ОСНОВНЫЕ НАПРАВЛЕНИЯ И ВИДЫ ГИГИЕНИЧЕСКОГО ТУРИЗМА</w:t>
      </w:r>
    </w:p>
    <w:p>
      <w:pPr>
        <w:spacing w:line="360" w:before="0" w:after="0"/>
        <w:ind w:firstLine="720"/>
        <w:jc w:val="both"/>
      </w:pPr>
      <w:r>
        <w:t xml:space="preserve">Гигиенический туризм представляет собой динамично развивающуюся отрасль, которая включает в себя широкий спектр направлений, ориентированных на укрепление здоровья, профилактику заболеваний и восстановление физического и психического состояния человека. Основные направления гигиенического туризма можно классифицировать по целям, методам и географическим особенностям предлагаемых услуг.  
Одним из ключевых направлений является бальнеологический туризм, основанный на использовании природных минеральных вод и лечебных грязей. Данный вид туризма предполагает посещение курортов, расположенных вблизи источников с уникальным химическим составом, оказывающим терапевтическое воздействие на организм. К числу популярных бальнеологических направлений относятся регионы с богатыми гидроминеральными ресурсами, такие как Карловы Вары (Чехия), Баден-Баден (Германия) и Кавказские Минеральные Воды (Россия).  
Другим значимым направлением выступает климатотерапия, которая базируется на использовании благоприятных природно-климатических условий для оздоровления. К данному виду относятся горные, приморские и лесные курорты, где чистый воздух, оптимальная влажность и солнечная радиация способствуют улучшению работы дыхательной, сердечно-сосудистой и нервной систем. Например, курорты Швейцарских Альп или Черноморского побережья демонстрируют высокую эффективность в лечении хронических заболеваний.  
Третье направление – талассотерапия, основанная на применении морской воды, водорослей и других морских ресурсов. Этот вид гигиенического туризма особенно востребован в прибрежных регионах, где сочетание морского климата и специализированных процедур способствует детоксикации организма, улучшению состояния кожи и опорно-двигательного аппарата. Центры талассотерапии широко представлены во Франции, Израиле и на Мальте.  
Отдельное место занимает SPA-туризм, который интегрирует современные технологии оздоровления с традиционными практиками. В рамках данного направления предлагаются комплексные программы, включающие массаж, ароматерапию, гидропроцедуры и диетологическое сопровождение. SPA-курорты, такие как Баден (Австрия) или Бат (Великобритания), сочетают исторические традиции с инновационными подходами к гигиене и релаксации.  
Наконец, фитотерапия и аэрофитотерапия представляют собой направления, использующие целебные свойства растений. Специализированные санатории и эко-курорты предлагают программы, основанные на ингаляциях эфирными маслами, фитованнах и диетическом питании с включением лекарственных трав. Подобные методики особенно эффективны при заболеваниях дыхательной системы и нарушениях обмена веществ.  
Таким образом, гигиенический туризм охватывает разнообразные направления, каждое из которых обладает уникальными терапевтическими свойствами. Развитие данной отрасли способствует не только улучшению индивидуального здоровья, но и формированию устойчивой модели профилактической медицины.</w:t>
      </w:r>
    </w:p>
    <w:p>
      <w:pPr>
        <w:pStyle w:val="Heading1"/>
        <w:pageBreakBefore/>
        <w:spacing w:line="360" w:before="0" w:after="0"/>
        <w:jc w:val="center"/>
      </w:pPr>
      <w:r>
        <w:t xml:space="preserve">ЭКОНОМИЧЕСКИЕ И СОЦИАЛЬНЫЕ АСПЕКТЫ РАЗВИТИЯ ГИГИЕНИЧЕСКОГО ТУРИЗМА</w:t>
      </w:r>
    </w:p>
    <w:p>
      <w:pPr>
        <w:spacing w:line="360" w:before="0" w:after="0"/>
        <w:ind w:firstLine="720"/>
        <w:jc w:val="both"/>
      </w:pPr>
      <w:r>
        <w:t xml:space="preserve">Развитие гигиенического туризма оказывает значительное влияние на экономику и социальную сферу регионов, специализирующихся на данном направлении. С экономической точки зрения, данный сегмент туристической индустрии способствует формированию устойчивых доходов за счёт привлечения целевой аудитории, ориентированной на оздоровительные и профилактические услуги. В условиях глобализации и роста конкуренции на рынке туристических услуг гигиенический туризм становится важным инструментом диверсификации региональной экономики, позволяя снизить зависимость от традиционных отраслей. Ключевыми факторами экономической эффективности являются высокая маржинальность услуг, связанных с медицинским и спа-туризмом, а также мультипликативный эффект, выражающийся в развитии сопутствующих секторов, таких как гостиничный бизнес, транспортная инфраструктура и общественное питание.  
Социальные аспекты развития гигиенического туризма проявляются в повышении качества жизни населения как принимающих регионов, так и туристов. Для местных жителей создаются дополнительные рабочие места, требующие высокой квалификации в сфере медицины, wellness-индустрии и сервиса. Это способствует снижению уровня безработицы и повышению доходов населения. Кроме того, развитие инфраструктуры, связанной с гигиеническим туризмом, приводит к улучшению общего уровня здравоохранения в регионе, поскольку медицинские учреждения и оздоровительные центры становятся доступнее не только для приезжих, но и для местного населения.  
Важным социальным эффектом является также популяризация здорового образа жизни. Гигиенический туризм, сочетающий элементы отдыха и профилактики заболеваний, формирует у туристов устойчивые поведенческие модели, связанные с заботой о здоровье. Это особенно актуально в условиях роста хронических заболеваний, вызванных урбанизацией и стрессовыми факторами современной жизни. В долгосрочной перспективе подобные изменения в общественном сознании способствуют снижению нагрузки на систему здравоохранения и повышению общего уровня благополучия.  
Однако развитие гигиенического туризма сопряжено с рядом вызовов, требующих комплексного подхода. Среди них — необходимость строгого регулирования качества предоставляемых услуг, что особенно важно в сфере медицинского туризма, где недобросовестные практики могут нанести ущерб репутации отрасли. Кроме того, значительные инвестиции в инфраструктуру и подготовку кадров создают барьеры для входа на рынок, особенно в регионах с ограниченными финансовыми ресурсами. Тем не менее, при грамотной государственной поддержке и частно-государственном партнёрстве гигиенический туризм способен стать драйвером устойчивого экономического роста и социального развития.</w:t>
      </w:r>
    </w:p>
    <w:p>
      <w:pPr>
        <w:pStyle w:val="Heading1"/>
        <w:pageBreakBefore/>
        <w:spacing w:line="360" w:before="0" w:after="0"/>
        <w:jc w:val="center"/>
      </w:pPr>
      <w:r>
        <w:t xml:space="preserve">ПЕРСПЕКТИВЫ И ИННОВАЦИИ В ГИГИЕНИЧЕСКОМ ТУРИЗМЕ</w:t>
      </w:r>
    </w:p>
    <w:p>
      <w:pPr>
        <w:spacing w:line="360" w:before="0" w:after="0"/>
        <w:ind w:firstLine="720"/>
        <w:jc w:val="both"/>
      </w:pPr>
      <w:r>
        <w:t xml:space="preserve">Современные тенденции в гигиеническом туризме демонстрируют значительный потенциал для дальнейшего развития, обусловленный как растущим спросом на оздоровительные услуги, так и внедрением инновационных технологий. Одним из ключевых направлений является интеграция цифровых решений, позволяющих персонализировать программы гигиенического туризма. Использование искусственного интеллекта для анализа индивидуальных показателей здоровья, разработки персонализированных диет и режимов физической активности способствует повышению эффективности профилактических и реабилитационных мероприятий. Кроме того, внедрение телемедицинских платформ обеспечивает непрерывный мониторинг состояния пациентов, что особенно актуально в условиях удаленного взаимодействия.  
Важным аспектом развития отрасли становится экологизация гигиенического туризма, предполагающая применение устойчивых практик в организации курортных зон. Это включает использование возобновляемых источников энергии, внедрение систем водосбережения и переработки отходов, а также применение экологически чистых строительных материалов. Подобные меры не только минимизируют антропогенное воздействие на окружающую среду, но и усиливают терапевтический эффект за счет создания благоприятной экологической обстановки.  
Перспективным направлением является также расширение спектра предлагаемых услуг за счет комбинации традиционных методов гигиенического туризма с альтернативными подходами. В частности, наблюдается рост интереса к интеграции практик восточной медицины, таких как аюрведа, акупунктура и цигун, в программы западных курортов. Подобный синтез позволяет достичь синергетического эффекта, повышая результативность профилактики и лечения хронических заболеваний.  
Особого внимания заслуживает развитие инфраструктуры гигиенического туризма в регионах с уникальными природными ресурсами, такими как минеральные воды, лечебные грязи и термальные источники. Совершенствование логистики, повышение качества сервиса и внедрение стандартов международного уровня способствуют привлечению иностранных туристов, что, в свою очередь, стимулирует экономический рост соответствующих территорий.  
Наконец, важной инновацией становится использование больших данных для прогнозирования спроса и оптимизации управления курортными комплексами. Анализ поведенческих паттернов потребителей позволяет более точно адаптировать предложение под их потребности, что способствует повышению конкурентоспособности предприятий гигиенического туризма. Таким образом, дальнейшее развитие отрасли будет определяться сочетанием технологических, экологических и культурных факторов, обеспечивающих ее устойчивый рост в долгосрочной перспективе.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гигиенического туризма представляет собой перспективное направление в современной индустрии путешествий, сочетающее в себе медицинские, оздоровительные и рекреационные аспекты. Проведённый анализ свидетельствует о возрастающем спросе на подобные услуги, обусловленном глобальными тенденциями к повышению качества жизни, профилактике заболеваний и стремлению к здоровому образу жизни. Исследование подтвердило, что гигиенический туризм способствует не только улучшению физического и психического состояния индивидуумов, но и оказывает положительное влияние на экономику регионов, специализирующихся на данном виде деятельности.  
Ключевыми факторами успешного развития гигиенического туризма являются: наличие квалифицированного медицинского персонала, современной инфраструктуры, экологически благоприятной среды, а также эффективной маркетинговой стратегии, направленной на привлечение целевой аудитории. Важную роль играет государственная поддержка, включающая разработку нормативно-правовой базы, инвестиции в инфраструктуру и продвижение на международном уровне.  
Перспективы дальнейшего исследования связаны с углублённым изучением влияния гигиенического туризма на демографические показатели, анализом эффективности различных терапевтических методик, а также разработкой инновационных программ, адаптированных под потребности разных возрастных и социальных групп. В условиях роста конкуренции на мировом рынке туристических услуг особое значение приобретает дифференциация предложений, основанная на научно обоснованных подходах к оздоровлению.  
Таким образом, гигиенический туризм является динамично развивающейся отраслью, обладающей значительным потенциалом для совершенствования как в теоретическом, так и в практическом аспектах. Дальнейшее развитие данного направления требует комплексного подхода, объединяющего усилия медицинских специалистов, экономистов, экологов и представителей туристического бизнеса, что позволит обеспечить устойчивый рост и повышение конкурентоспособности на глобальном уровне.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Brown, A.. Hygienic Tourism: A New Trend in Health Travel. 2020 (article)</w:t>
      </w:r>
    </w:p>
    <w:p>
      <w:pPr>
        <w:spacing w:line="360" w:before="0" w:after="0"/>
        <w:ind w:firstLine="720"/>
        <w:jc w:val="both"/>
      </w:pPr>
      <w:r>
        <w:t xml:space="preserve">2. Johnson, M.. The Rise of Wellness Tourism: Hygiene and Safety Standards. 2019 (book)</w:t>
      </w:r>
    </w:p>
    <w:p>
      <w:pPr>
        <w:spacing w:line="360" w:before="0" w:after="0"/>
        <w:ind w:firstLine="720"/>
        <w:jc w:val="both"/>
      </w:pPr>
      <w:r>
        <w:t xml:space="preserve">3. World Health Organization. Guidelines for Hygienic Practices in Tourism. 2021 (internet-resource)</w:t>
      </w:r>
    </w:p>
    <w:p>
      <w:pPr>
        <w:spacing w:line="360" w:before="0" w:after="0"/>
        <w:ind w:firstLine="720"/>
        <w:jc w:val="both"/>
      </w:pPr>
      <w:r>
        <w:t xml:space="preserve">4. Lee, S., &amp; Park, H.. Impact of COVID-19 on Hygienic Tourism Development. 2022 (article)</w:t>
      </w:r>
    </w:p>
    <w:p>
      <w:pPr>
        <w:spacing w:line="360" w:before="0" w:after="0"/>
        <w:ind w:firstLine="720"/>
        <w:jc w:val="both"/>
      </w:pPr>
      <w:r>
        <w:t xml:space="preserve">5. Green, T.. Sustainable and Hygienic Tourism: Future Perspectives. 2018 (book)</w:t>
      </w:r>
    </w:p>
    <w:p>
      <w:pPr>
        <w:spacing w:line="360" w:before="0" w:after="0"/>
        <w:ind w:firstLine="720"/>
        <w:jc w:val="both"/>
      </w:pPr>
      <w:r>
        <w:t xml:space="preserve">6. Tourism Research Institute. Hygienic Tourism Market Analysis. 2023 (internet-resource)</w:t>
      </w:r>
    </w:p>
    <w:p>
      <w:pPr>
        <w:spacing w:line="360" w:before="0" w:after="0"/>
        <w:ind w:firstLine="720"/>
        <w:jc w:val="both"/>
      </w:pPr>
      <w:r>
        <w:t xml:space="preserve">7. Davis, R.. Health and Hygiene in the Tourism Industry. 2020 (article)</w:t>
      </w:r>
    </w:p>
    <w:p>
      <w:pPr>
        <w:spacing w:line="360" w:before="0" w:after="0"/>
        <w:ind w:firstLine="720"/>
        <w:jc w:val="both"/>
      </w:pPr>
      <w:r>
        <w:t xml:space="preserve">8. Wilson, E.. Clean Travel: The Evolution of Hygienic Tourism. 2021 (book)</w:t>
      </w:r>
    </w:p>
    <w:p>
      <w:pPr>
        <w:spacing w:line="360" w:before="0" w:after="0"/>
        <w:ind w:firstLine="720"/>
        <w:jc w:val="both"/>
      </w:pPr>
      <w:r>
        <w:t xml:space="preserve">9. Global Tourism Network. Best Practices for Hygienic Tourism. 2022 (internet-resource)</w:t>
      </w:r>
    </w:p>
    <w:p>
      <w:pPr>
        <w:spacing w:line="360" w:before="0" w:after="0"/>
        <w:ind w:firstLine="720"/>
        <w:jc w:val="both"/>
      </w:pPr>
      <w:r>
        <w:t xml:space="preserve">10. Martinez, L.. Hygienic Tourism and Consumer Behavior. 2019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2025-06-30T17:51:14.867Z</dcterms:created>
  <dcterms:modified xsi:type="dcterms:W3CDTF">2025-06-30T17:51:14.867Z</dcterms:modified>
</cp:coreProperties>
</file>

<file path=docProps/custom.xml><?xml version="1.0" encoding="utf-8"?>
<Properties xmlns="http://schemas.openxmlformats.org/officeDocument/2006/custom-properties" xmlns:vt="http://schemas.openxmlformats.org/officeDocument/2006/docPropsVTypes"/>
</file>