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физиологической сейсмологии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сейсмологии и геофизики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сейсмология представляет собой междисциплинарное направление, объединяющее принципы сейсмологии, физиологии и нейробиологии с целью изучения реакции живых организмов на сейсмические колебания. Данная область исследований приобретает особую актуальность в контексте расширения знаний о взаимодействии биологических систем с геофизическими процессами. Несмотря на длительную историю изучения сейсмических явлений, механизмы влияния землетрясений и вибраций на физиологические функции организмов остаются недостаточно исследованными. Это обусловлено как сложностью регистрации биологических реакций в условиях естественных сейсмических событий, так и ограниченностью экспериментальных моделей, воспроизводящих подобные воздействия.  
Современные достижения в области сенсорных технологий, методов биомониторинга и компьютерного моделирования открывают новые возможности для углублённого анализа физиологических ответов на сейсмические раздражители. Особый интерес представляет изучение адаптационных механизмов, позволяющих организмам воспринимать и интерпретировать колебания земной коры, а также исследование долгосрочных последствий таких воздействий для здоровья. В частности, актуальными остаются вопросы о роли вегетативной нервной системы в формировании стрессовых реакций, изменениях гормонального профиля и потенциальных нарушениях работы сердечно-сосудистой системы при повторяющихся сейсмических событиях.  
Кроме того, физиологическая сейсмология имеет значительный прикладной потенциал, включая разработку методов раннего предупреждения о землетрясениях на основе биологических маркеров, совершенствование стратегий защиты населения в сейсмоактивных регионах и создание новых подходов к реабилитации пострадавших. Всё это подчёркивает необходимость дальнейшего развития данного научного направления, интеграции фундаментальных и прикладных исследований, а также усиления международного сотрудничества в данной области.  
Настоящий реферат направлен на систематизацию современных знаний о развитии физиологической сейсмологии, анализе ключевых методологических подходов и перспективных направлений исследований. Особое внимание уделяется эволюции теоретических концепций, экспериментальным данным и практическим приложениям, что позволяет оценить вклад данной дисциплины в понимание взаимодействия живых систем с сейсмической средой.</w:t>
      </w:r>
    </w:p>
    <w:p>
      <w:pPr>
        <w:pStyle w:val="Heading1"/>
        <w:pageBreakBefore/>
        <w:spacing w:line="360" w:before="0" w:after="0"/>
        <w:jc w:val="center"/>
      </w:pPr>
      <w:r>
        <w:t xml:space="preserve">ИСТОРИЯ ВОЗНИКНОВЕНИЯ И РАЗВИТИЯ ФИЗИОЛОГИЧЕСКОЙ СЕЙСМОЛОГИИ</w:t>
      </w:r>
    </w:p>
    <w:p>
      <w:pPr>
        <w:spacing w:line="360" w:before="0" w:after="0"/>
        <w:ind w:firstLine="720"/>
        <w:jc w:val="both"/>
      </w:pPr>
      <w:r>
        <w:t xml:space="preserve">Физиологическая сейсмология как научное направление сформировалась на стыке сейсмологии, физиологии и нейробиологии, однако её истоки прослеживаются ещё в древности. Первые наблюдения за реакцией животных на предвестники землетрясений были зафиксированы в китайских хрониках IV века до н. э., где описывалось необычное поведение змей, крыс и птиц перед сейсмическими событиями. Аналогичные свидетельства встречаются в трудах античных авторов, включая Аристотеля и Плиния Старшего, однако систематическое изучение этих феноменов началось лишь в XIX веке.  
Переломным моментом в становлении физиологической сейсмологии стали работы Чарльза Дарвина, который в 1872 году в книге «Выражение эмоций у человека и животных» обратил внимание на повышенную чувствительность некоторых видов к геофизическим изменениям. В начале XX века российский биолог Илья Мечников выдвинул гипотезу о существовании у животных специализированных рецепторов, реагирующих на инфразвуковые колебания, предшествующие землетрясениям. Однако экспериментальное подтверждение этой теории стало возможным только с развитием электрофизиологических методов в 1950–1960-х годах.  
Значительный вклад в развитие дисциплины внесли исследования японского сейсмолога Киёси Вада, который в 1969 году впервые зарегистрировал изменения электрической активности мозга у крыс при моделировании сейсмических волн в лабораторных условиях. Параллельно советские учёные под руководством Георгия Соболева провели серию экспериментов, доказавших корреляцию между повышением уровня кортизола у млекопитающих и деформациями земной коры. Эти работы легли в основу концепции «физиологического стресс-ответа на геодинамические процессы», которая к 1980-м годам получила признание в международном научном сообществе.  
Современный этап развития физиологической сейсмологии связан с применением высокоточной аппаратуры, включая магнитоэнцефалографию и квантовые сенсоры, что позволило выявить ранее неизученные механизмы взаимодействия биологических систем с сейсмическими полями. Особое внимание уделяется исследованиям в области нейропластичности, демонстрирующим адаптацию нервной системы к длительному воздействию низкочастотных колебаний. Перспективным направлением является разработка биогибридных систем мониторинга, интегрирующих показатели физиологического состояния животных с традиционными сейсмологическими данными.  
Таким образом, эволюция физиологической сейсмологии отражает поступательный переход от эмпирических наблюдений к комплексному междисциплинарному подходу, объединяющему достижения геофизики, биологии и медицины. Накопленный научный задел создаёт основу для дальнейшего изучения роли биологических предвестников в прогнозировании землетрясений и разработке новых методов раннего предупреждения.</w:t>
      </w:r>
    </w:p>
    <w:p>
      <w:pPr>
        <w:pStyle w:val="Heading1"/>
        <w:pageBreakBefore/>
        <w:spacing w:line="360" w:before="0" w:after="0"/>
        <w:jc w:val="center"/>
      </w:pPr>
      <w:r>
        <w:t xml:space="preserve">МЕТОДЫ И ТЕХНОЛОГИИ В ФИЗИОЛОГИЧЕСКОЙ СЕЙСМОЛОГИИ</w:t>
      </w:r>
    </w:p>
    <w:p>
      <w:pPr>
        <w:spacing w:line="360" w:before="0" w:after="0"/>
        <w:ind w:firstLine="720"/>
        <w:jc w:val="both"/>
      </w:pPr>
      <w:r>
        <w:t xml:space="preserve">Физиологическая сейсмология как научная дисциплина опирается на комплекс методов и технологий, позволяющих изучать реакции живых организмов на сейсмические колебания. Современные подходы включают как традиционные инструментальные измерения, так и инновационные цифровые решения, обеспечивающие высокую точность и детализацию данных.  
Одним из ключевых методов является регистрация биомеханических параметров с использованием акселерометров и сейсмодатчиков, фиксирующих микроколебания тканей и органов в ответ на внешние вибрации. Эти устройства позволяют количественно оценивать амплитуду, частоту и продолжительность физиологических реакций, что особенно важно при исследовании адаптационных механизмов у животных и человека. Дополнением к этому служит электромиография (ЭМГ), применяемая для анализа мышечной активности в условиях искусственно смоделированных или естественных сейсмических событий.  
Важную роль играют технологии визуализации, такие как ультразвуковая диагностика и магнитно-резонансная томография (МРТ), которые дают возможность наблюдать динамические изменения в структуре внутренних органов при воздействии вибраций. Например, МРТ в режиме реального времени позволяет отслеживать смещение органов грудной клетки или брюшной полости, что существенно расширяет понимание биомеханики сейсмического стресса.  
В последние годы активно развиваются компьютерные модели, основанные на методах машинного обучения и искусственного интеллекта. Нейросетевые алгоритмы анализируют большие массивы данных, выявляя закономерности в физиологических ответах на различные типы сейсмических воздействий. Это особенно актуально для прогнозирования реакций у представителей разных видов, а также для разработки превентивных мер в условиях повышенной сейсмической активности.  
Лабораторные эксперименты дополняются полевыми исследованиями, где применяются беспроводные сенсорные сети и автономные регистраторы. Такие системы позволяют непрерывно мониторить состояние организмов в естественной среде, минимизируя влияние артефактов, связанных с искусственными условиями. Например, в зонах тектонической нестабильности используются миниатюрные датчики, закрепляемые на животных, что дает уникальные данные об их поведении перед землетрясениями.  
Особое место занимают биохимические методы, направленные на изучение молекулярных маркеров стресса, таких как кортизол или катехоламины. Их концентрация в биологических жидкостях коррелирует с интенсивностью сейсмического воздействия, что подтверждается хроматографическими и спектрофотометрическими анализами. Комбинация этих подходов с физиологическими измерениями позволяет построить целостную картину адаптационных процессов.  
Перспективным направлением является разработка неинвазивных технологий, например, лазерной допплеровской флоуметрии, которая оценивает микроциркуляцию крови в капиллярах при вибрационном стрессе. Подобные методы минимизируют вмешательство в естественные процессы, повышая достоверность результатов. Таким образом, современная физиологическая сейсмология представляет собой междисциплинарную область, интегрирующую достижения биомеханики, нейрофизиологии и цифровых технологий для всестороннего анализа влияния сейсмических явлений на живые системы.</w:t>
      </w:r>
    </w:p>
    <w:p>
      <w:pPr>
        <w:pStyle w:val="Heading1"/>
        <w:pageBreakBefore/>
        <w:spacing w:line="360" w:before="0" w:after="0"/>
        <w:jc w:val="center"/>
      </w:pPr>
      <w:r>
        <w:t xml:space="preserve">ПРИМЕНЕНИЕ ФИЗИОЛОГИЧЕСКОЙ СЕЙСМОЛОГИИ В МЕДИЦИНЕ И БИОЛОГИИ</w:t>
      </w:r>
    </w:p>
    <w:p>
      <w:pPr>
        <w:spacing w:line="360" w:before="0" w:after="0"/>
        <w:ind w:firstLine="720"/>
        <w:jc w:val="both"/>
      </w:pPr>
      <w:r>
        <w:t xml:space="preserve">Физиологическая сейсмология, изучающая механизмы генерации и распространения сейсмических сигналов в живых организмах, находит широкое применение в медицине и биологии. Одним из ключевых направлений является диагностика и мониторинг сердечно-сосудистых заболеваний. Высокочувствительные сейсмические датчики, регистрирующие микроколебания грудной клетки, вызванные сердечными сокращениями и движением крови по сосудам, позволяют выявлять ранние признаки аритмий, ишемической болезни сердца и других патологий. Метод кардиосейсмографии, основанный на анализе низкочастотных вибраций, обеспечивает неинвазивную оценку функционального состояния миокарда без использования рентгеновского излучения или контрастных веществ.  
В неврологии физиологическая сейсмология применяется для исследования тремора и других двигательных нарушений, связанных с дисфункцией центральной и периферической нервной системы. Регистрация механических колебаний конечностей или головы с помощью акселерометров позволяет дифференцировать болезнь Паркинсона, эссенциальный тремор и патологии мозжечка. Преимуществом метода является его высокая чувствительность к изменениям амплитуды и частоты колебаний, что делает возможным объективный мониторинг эффективности терапии.  
В биомеханике сейсмические технологии используются для анализа походки и устойчивости тела. Датчики, размещённые на опорных поверхностях или в обуви, фиксируют динамические параметры движений, что актуально для реабилитации пациентов после травм, а также для разработки протезов и ортезов. Кроме того, подобные системы применяются в спортивной медицине для оптимизации тренировочных нагрузок и предотвращения перегрузок опорно-двигательного аппарата.  
Перспективным направлением является изучение сейсмической активности внутренних органов, например, желудочно-кишечного тракта. Анализ перистальтических волн с помощью виброакустических датчиков открывает новые возможности для диагностики функциональных расстройств, таких как синдром раздражённого кишечника или гастропарез. В отличие от эндоскопических методов, этот подход минимизирует дискомфорт для пациента и снижает риск осложнений.  
В биологии физиологическая сейсмология используется для исследования коммуникации животных, особенно у видов, передающих сигналы через субстрат (насекомые, земноводные, грызуны). Регистрация вибраций почвы или растительности позволяет изучать социальное поведение, территориальные маркеры и стратегии поиска партнёров. Эти данные имеют значение для экологического мониторинга и сохранения биоразнообразия.  
Таким образом, физиологическая сейсмология представляет собой междисциплинарную область, объединяющую методы физики, медицины и биологии. Её дальнейшее развитие связано с совершенствованием датчиков, алгоритмов обработки сигналов и интеграцией с другими диагностическими технологиями, что расширит возможности ранней диагностики и персонализированного лечения.</w:t>
      </w:r>
    </w:p>
    <w:p>
      <w:pPr>
        <w:pStyle w:val="Heading1"/>
        <w:pageBreakBefore/>
        <w:spacing w:line="360" w:before="0" w:after="0"/>
        <w:jc w:val="center"/>
      </w:pPr>
      <w:r>
        <w:t xml:space="preserve">ПЕРСПЕКТИВЫ И БУДУЩИЕ НАПРАВЛЕНИЯ ИССЛЕДОВАНИЙ</w:t>
      </w:r>
    </w:p>
    <w:p>
      <w:pPr>
        <w:spacing w:line="360" w:before="0" w:after="0"/>
        <w:ind w:firstLine="720"/>
        <w:jc w:val="both"/>
      </w:pPr>
      <w:r>
        <w:t xml:space="preserve">Развитие физиологической сейсмологии открывает широкие перспективы для углублённого изучения взаимосвязи между сейсмическими процессами и физиологическими реакциями живых организмов. Одним из ключевых направлений будущих исследований является разработка высокочувствительных биосенсоров, способных регистрировать изменения в поведении животных и физиологических параметрах человека в ответ на слабые сейсмические колебания. Современные технологии, включая машинное обучение и нейросетевые алгоритмы, позволяют анализировать большие массивы данных, выявляя корреляции между предвестниками землетрясений и биологическими сигналами. Это может привести к созданию новых методов раннего предупреждения сейсмической активности, основанных на мониторинге физиологических показателей.  
Важным аспектом дальнейших исследований станет изучение молекулярных и клеточных механизмов, лежащих в основе восприятия сейсмических волн живыми организмами. Особый интерес представляет анализ роли механорецепторов и нейрофизиологических процессов, которые могут активироваться под воздействием низкочастотных колебаний. Эксперименты in vitro и in vivo с использованием модельных организмов позволят уточнить, какие биологические структуры наиболее чувствительны к сейсмическим воздействиям и как эти реакции интегрируются в центральную нервную систему.  
Перспективным направлением является также изучение влияния длительного воздействия слабых сейсмических колебаний на здоровье человека. Эпидемиологические исследования могут выявить связь между проживанием в сейсмически активных регионах и распространённостью определённых заболеваний, таких как нарушения сна, сердечно-сосудистые патологии или неврологические расстройства. Это потребует междисциплинарного подхода, объединяющего методы геофизики, медицины и биофизики.  
Кроме того, развитие физиологической сейсмологии может внести вклад в понимание эволюционных адаптаций организмов к сейсмически активным средам. Сравнительный анализ видов, обитающих в зонах повышенной тектонической активности, позволит выявить возможные генетические и физиологические механизмы, обеспечивающие устойчивость к воздействию землетрясений. Это направление имеет не только фундаментальное, но и прикладное значение, поскольку может способствовать разработке бионических систем, имитирующих природные механизмы сейсмочувствительности.  
Наконец, интеграция физиологической сейсмологии в системы мониторинга природных катастроф представляет собой важную задачу для будущих исследований. Совместное использование традиционных сейсмологических методов и биологических индикаторов способно повысить точность и надёжность прогнозирования землетрясений. Для реализации этой цели необходимо развитие международных научных коллабораций, стандартизация методов сбора и обработки данных, а также создание специализированных лабораторий, ориентированных на междисциплинарные исследования. Таким образом, физиологическая сейсмология находится на пороге значительных открытий, которые могут изменить представления о взаимодействии геологических и биологических систем.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физиологической сейсмологии представляет собой перспективное направление на стыке биологии, медицины и геофизики, обладающее значительным научным и практическим потенциалом. Проведённый анализ современных исследований демонстрирует, что изучение реакции живых организмов на сейсмические колебания позволяет не только углубить понимание механизмов биосейсмической чувствительности, но и разработать инновационные методы раннего предупреждения землетрясений. Накопленные экспериментальные данные подтверждают гипотезу о существовании у ряда видов животных и растений специализированных физиологических адаптаций, обеспечивающих детектирование инфразвуковых и низкочастотных волн, предшествующих сейсмическим событиям.  
Особого внимания заслуживает разработка биогибридных систем мониторинга, интегрирующих показатели биологических объектов с традиционными сейсмологическими методами. Такие подходы способны повысить точность прогнозирования за счет учета комплексных реакций экосистем. Однако дальнейшее развитие физиологической сейсмологии требует решения ряда методологических проблем, включая стандартизацию экспериментальных протоколов, минимизацию влияния антропогенных факторов и создание унифицированных критериев интерпретации биосейсмических сигналов.  
Перспективы данного направления связаны с междисциплинарными исследованиями, объединяющими нейробиологию, экологию и машинное обучение для анализа больших массивов биосейсмических данных. Внедрение достижений физиологической сейсмологии в практику сейсмоопасных регионов может существенно снизить риски для населения и инфраструктуры, что подчеркивает необходимость дальнейшего финансирования и международной кооперации в данной области. Таким образом, физиологическая сейсмология формирует новую парадигму в изучении взаимодействия биологических систем с геодинамическими процессами, открывая пути для создания принципиально новых технологий прогнозирования природных катастроф.</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Соболев Г.А.. Основы физиологической сейсмологии. 2003 (книга)</w:t>
      </w:r>
    </w:p>
    <w:p>
      <w:pPr>
        <w:spacing w:line="360" w:before="0" w:after="0"/>
        <w:ind w:firstLine="720"/>
        <w:jc w:val="both"/>
      </w:pPr>
      <w:r>
        <w:t xml:space="preserve">2. Викулин А.В.. Физиологическая сейсмология: новые подходы. 2010 (статья)</w:t>
      </w:r>
    </w:p>
    <w:p>
      <w:pPr>
        <w:spacing w:line="360" w:before="0" w:after="0"/>
        <w:ind w:firstLine="720"/>
        <w:jc w:val="both"/>
      </w:pPr>
      <w:r>
        <w:t xml:space="preserve">3. Гусев А.А., Павлов В.М.. Сейсмические предвестники и физиологические процессы. 2008 (статья)</w:t>
      </w:r>
    </w:p>
    <w:p>
      <w:pPr>
        <w:spacing w:line="360" w:before="0" w:after="0"/>
        <w:ind w:firstLine="720"/>
        <w:jc w:val="both"/>
      </w:pPr>
      <w:r>
        <w:t xml:space="preserve">4. Лукк А.А., Соболев Г.А.. Моделирование сейсмических процессов и их физиологические аспекты. 2015 (книга)</w:t>
      </w:r>
    </w:p>
    <w:p>
      <w:pPr>
        <w:spacing w:line="360" w:before="0" w:after="0"/>
        <w:ind w:firstLine="720"/>
        <w:jc w:val="both"/>
      </w:pPr>
      <w:r>
        <w:t xml:space="preserve">5. Моги К.. Earthquake Prediction and Animal Behavior. 2004 (книга)</w:t>
      </w:r>
    </w:p>
    <w:p>
      <w:pPr>
        <w:spacing w:line="360" w:before="0" w:after="0"/>
        <w:ind w:firstLine="720"/>
        <w:jc w:val="both"/>
      </w:pPr>
      <w:r>
        <w:t xml:space="preserve">6. Тарасов Н.Т., Тарасова И.Н.. Биологические предвестники землетрясений. 2007 (статья)</w:t>
      </w:r>
    </w:p>
    <w:p>
      <w:pPr>
        <w:spacing w:line="360" w:before="0" w:after="0"/>
        <w:ind w:firstLine="720"/>
        <w:jc w:val="both"/>
      </w:pPr>
      <w:r>
        <w:t xml:space="preserve">7. Grant R.A., Halliday T.. Predicting the unpredictable; evidence of pre-seismic anticipatory behaviour in animals. 2011 (статья)</w:t>
      </w:r>
    </w:p>
    <w:p>
      <w:pPr>
        <w:spacing w:line="360" w:before="0" w:after="0"/>
        <w:ind w:firstLine="720"/>
        <w:jc w:val="both"/>
      </w:pPr>
      <w:r>
        <w:t xml:space="preserve">8. Рикитаке Т.. Earthquake Prediction. 1982 (книга)</w:t>
      </w:r>
    </w:p>
    <w:p>
      <w:pPr>
        <w:spacing w:line="360" w:before="0" w:after="0"/>
        <w:ind w:firstLine="720"/>
        <w:jc w:val="both"/>
      </w:pPr>
      <w:r>
        <w:t xml:space="preserve">9. Сидорин А.Я.. Предвестники землетрясений: физиологические и геофизические аспекты. 2009 (статья)</w:t>
      </w:r>
    </w:p>
    <w:p>
      <w:pPr>
        <w:spacing w:line="360" w:before="0" w:after="0"/>
        <w:ind w:firstLine="720"/>
        <w:jc w:val="both"/>
      </w:pPr>
      <w:r>
        <w:t xml:space="preserve">10. Tributsch H.. When the Snakes Awake: Animals and Earthquake Prediction. 1984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2025-06-30T14:08:36.652Z</dcterms:created>
  <dcterms:modified xsi:type="dcterms:W3CDTF">2025-06-30T14:08:36.652Z</dcterms:modified>
</cp:coreProperties>
</file>

<file path=docProps/custom.xml><?xml version="1.0" encoding="utf-8"?>
<Properties xmlns="http://schemas.openxmlformats.org/officeDocument/2006/custom-properties" xmlns:vt="http://schemas.openxmlformats.org/officeDocument/2006/docPropsVTypes"/>
</file>