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физиологической эпидемиологии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эпидемиологии и доказательной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эпидемиология представляет собой междисциплинарную область научного знания, интегрирующую принципы физиологии и эпидемиологии с целью изучения закономерностей распространения заболеваний, их патогенетических механизмов и влияния на популяционное здоровье. Данное направление возникло на стыке медицинских и биологических наук, что позволило перейти от описания эпидемиологических закономерностей к углублённому анализу физиологических процессов, лежащих в основе развития патологий. Актуальность исследований в этой области обусловлена необходимостью разработки превентивных стратегий, основанных на понимании молекулярных, клеточных и системных механизмов, определяющих динамику заболеваемости в различных популяциях.  
Современная физиологическая эпидемиология опирается на достижения таких дисциплин, как молекулярная биология, генетика, биостатистика и системная биология, что расширяет её методологическую базу. Важным аспектом является изучение роли индивидуальных физиологических особенностей, включая генетическую предрасположенность, метаболические профили и иммунный статус, в формировании эпидемиологических тенденций. Это позволяет перейти от усреднённых популяционных моделей к персонализированному прогнозированию рисков и разработке целевых вмешательств.  
Исторически развитие физиологической эпидемиологии связано с эволюцией представлений о природе заболеваний: от гуморальных теорий античности до современных концепций, учитывающих взаимодействие генома, окружающей среды и образа жизни. В XX веке ключевой вклад в становление этой области внесли исследования сердечно-сосудистых, эндокринных и нейродегенеративных заболеваний, где эпидемиологические данные были дополнены глубоким физиологическим анализом. В настоящее время особое внимание уделяется изучению хронических неинфекционных заболеваний, таких как диабет, ожирение и артериальная гипертензия, распространённость которых приобрела характер глобальной эпидемии.  
Целью настоящего реферата является систематизация современных представлений о развитии физиологической эпидемиологии, анализ её методологических подходов и перспективных направлений исследований. Особое внимание уделяется роли больших данных и машинного обучения в обработке сложных физиолого-эпидемиологических взаимосвязей, а также этическим и практическим аспектам внедрения полученных знаний в клиническую и профилактическую медицину. Рассмотрение этих вопросов позволит оценить вклад физиологической эпидемиологии в решение актуальных проблем общественного здоровья и обозначить пути дальнейшего развития данной научной дисциплины.</w:t>
      </w:r>
    </w:p>
    <w:p>
      <w:pPr>
        <w:pStyle w:val="Heading1"/>
        <w:pageBreakBefore/>
        <w:spacing w:line="360" w:before="0" w:after="0"/>
        <w:jc w:val="center"/>
      </w:pPr>
      <w:r>
        <w:t xml:space="preserve">ИСТОРИЧЕСКИЕ ЭТАПЫ РАЗВИТИЯ ФИЗИОЛОГИЧЕСКОЙ ЭПИДЕМИОЛОГИИ</w:t>
      </w:r>
    </w:p>
    <w:p>
      <w:pPr>
        <w:spacing w:line="360" w:before="0" w:after="0"/>
        <w:ind w:firstLine="720"/>
        <w:jc w:val="both"/>
      </w:pPr>
      <w:r>
        <w:t xml:space="preserve">Развитие физиологической эпидемиологии как научной дисциплины прошло несколько ключевых этапов, каждый из которых внёс существенный вклад в её становление. Первые попытки систематизировать знания о связи физиологических процессов с распространением заболеваний прослеживаются ещё в трудах античных медиков. Гиппократ в своих работах указывал на зависимость заболеваемости от факторов окружающей среды и индивидуальных особенностей организма, что можно считать предпосылкой к формированию физиологической эпидемиологии. Однако вплоть до XVIII века эти идеи оставались разрозненными и не получали достаточного теоретического обоснования.  
Переломным моментом стало развитие экспериментальной медицины в XIX веке, когда благодаря работам Клода Бернара и других физиологов были заложены основы понимания механизмов адаптации организма к внешним условиям. В этот период началось активное изучение роли физиологических параметров, таких как температура, кислотность и иммунный ответ, в распространении инфекционных заболеваний. Особое значение имели исследования Луи Пастера и Роберта Коха, которые доказали микробную природу многих болезней, что позволило связать патогенез с физиологическими изменениями в организме.  
В начале XX века физиологическая эпидемиология оформилась как самостоятельное направление на стыке эпидемиологии, физиологии и биохимии. Важную роль сыграли труды Уолтера Кэннона, разработавшего концепцию гомеостаза, которая стала теоретической основой для анализа устойчивости популяций к эпидемиям. Параллельно развивались методы статистического анализа, позволившие выявлять корреляции между физиологическими показателями и динамикой заболеваемости. В середине столетия благодаря развитию молекулярной биологии и генетики появились новые возможности для изучения физиологических механизмов передачи заболеваний, включая роль генетических факторов в восприимчивости к инфекциям.  
Современный этап развития физиологической эпидемиологии характеризуется интеграцией междисциплинарных подходов, включая использование big data и машинного обучения для моделирования эпидемиологических процессов. Исследования последних десятилетий демонстрируют, что такие факторы, как стресс, метаболические нарушения и циркадные ритмы, оказывают значительное влияние на распространение болезней. Это открывает новые перспективы для разработки превентивных стратегий, основанных на глубоком понимании физиологических закономерностей эпидемий. Таким образом, эволюция физиологической эпидемиологии отражает общий прогресс медицинской науки, сочетая фундаментальные открытия с практическими приложениями для улучшения общественного здоровья.</w:t>
      </w:r>
    </w:p>
    <w:p>
      <w:pPr>
        <w:pStyle w:val="Heading1"/>
        <w:pageBreakBefore/>
        <w:spacing w:line="360" w:before="0" w:after="0"/>
        <w:jc w:val="center"/>
      </w:pPr>
      <w:r>
        <w:t xml:space="preserve">МЕТОДОЛОГИЧЕСКИЕ ОСНОВЫ ФИЗИОЛОГИЧЕСКОЙ ЭПИДЕМИОЛОГИИ</w:t>
      </w:r>
    </w:p>
    <w:p>
      <w:pPr>
        <w:spacing w:line="360" w:before="0" w:after="0"/>
        <w:ind w:firstLine="720"/>
        <w:jc w:val="both"/>
      </w:pPr>
      <w:r>
        <w:t xml:space="preserve">Физиологическая эпидемиология представляет собой междисциплинарное направление, интегрирующее принципы физиологии и эпидемиологии для изучения закономерностей распространения заболеваний в контексте функционального состояния организма. Методологическая база данной области основывается на системном подходе, объединяющем анализ популяционных данных с углублённым исследованием индивидуальных физиологических параметров. Ключевым аспектом методологии является установление причинно-следственных связей между физиологическими процессами и эпидемиологическими тенденциями, что требует применения как классических эпидемиологических методов, так и современных технологий физиологического мониторинга.  
Одним из фундаментальных методологических принципов выступает концепция биомаркеров, позволяющих количественно оценить связь между функциональными нарушениями и риском возникновения заболеваний. Использование биомаркеров, таких как уровни гормонов, показатели оксидативного стресса или активность иммунной системы, обеспечивает объективизацию данных и минимизацию субъективных искажений. Применение высокопроизводительных методов, включая масс-спектрометрию и проточную цитометрию, расширяет возможности идентификации новых маркеров, что способствует формированию более точных прогностических моделей.  
Важное место в методологии занимает лонгитюдный дизайн исследований, позволяющий отслеживать динамику физиологических показателей на протяжении длительного периода. Такой подход особенно актуален для изучения хронических заболеваний, где латентный период развития патологии может исчисляться годами. Комбинация проспективных когортных исследований с методами машинного обучения обеспечивает выявление скрытых паттернов, связывающих физиологические изменения с эпидемиологическими рисками.  
Статистические методы в физиологической эпидемиологии включают многомерный регрессионный анализ, методы снижения размерности (например, главные компоненты) и анализ временных рядов. Эти инструменты позволяют учитывать влияние множества confounding-факторов, таких как возраст, пол, генетическая предрасположенность и условия окружающей среды. Особое внимание уделяется методам стратификации риска, которые обеспечивают персонализацию профилактических и терапевтических стратегий.  
Этические аспекты методологии предполагают строгое соблюдение принципов конфиденциальности и информированного согласия, особенно при работе с биологическими образцами. Развитие международных стандартов, таких как рекомендации CONSORT и STROBE, способствует повышению воспроизводимости и достоверности исследований. Таким образом, методологическая основа физиологической эпидемиологии представляет собой динамично развивающуюся систему, интегрирующую достижения фундаментальной науки и практического здравоохранения для решения актуальных задач профилактики и управления заболеваниями.</w:t>
      </w:r>
    </w:p>
    <w:p>
      <w:pPr>
        <w:pStyle w:val="Heading1"/>
        <w:pageBreakBefore/>
        <w:spacing w:line="360" w:before="0" w:after="0"/>
        <w:jc w:val="center"/>
      </w:pPr>
      <w:r>
        <w:t xml:space="preserve">СОВРЕМЕННЫЕ НАПРАВЛЕНИЯ И ПЕРСПЕКТИВЫ ФИЗИОЛОГИЧЕСКОЙ ЭПИДЕМИОЛОГИИ</w:t>
      </w:r>
    </w:p>
    <w:p>
      <w:pPr>
        <w:spacing w:line="360" w:before="0" w:after="0"/>
        <w:ind w:firstLine="720"/>
        <w:jc w:val="both"/>
      </w:pPr>
      <w:r>
        <w:t xml:space="preserve">Современная физиологическая эпидемиология представляет собой междисциплинарную область, интегрирующую достижения физиологии, эпидемиологии, молекулярной биологии и биоинформатики. Её ключевая задача заключается в изучении физиологических механизмов, лежащих в основе распространения и патогенеза заболеваний, а также в разработке предиктивных моделей для оценки индивидуальных и популяционных рисков. В последние десятилетия наблюдается стремительное развитие методов высокопроизводительного секвенирования, протеомики и метаболомики, что позволило перейти от описательных исследований к углублённому анализу молекулярных и клеточных процессов, ассоциированных с эпидемиологическими тенденциями.  
Одним из наиболее перспективных направлений является изучение роли микробиоты в формировании патологических состояний. Современные исследования демонстрируют, что состав кишечного микробиома коррелирует с риском развития метаболического синдрома, сердечно-сосудистых заболеваний и даже нейродегенеративных процессов. Использование методов машинного обучения для анализа больших массивов данных позволяет выявлять специфические паттерны микробных сообществ, ассоциированных с определёнными нозологиями, что открывает новые возможности для персонализированной профилактики.  
Важным аспектом современной физиологической эпидемиологии является изучение эпигенетических модификаций как маркёров предрасположенности к заболеваниям. Доказано, что факторы окружающей среды, такие как питание, стресс и экологические токсины, способны индуцировать долгосрочные изменения в экспрессии генов через механизмы метилирования ДНК и модификации гистонов. Эти изменения могут передаваться последующим поколениям, формируя популяционные различия в заболеваемости. Разработка эпигенетических панелей для скрининга групп риска представляет собой одно из приоритетных направлений в контексте превентивной медицины.  
Перспективным направлением является также интеграция данных физиологического мониторинга с эпидемиологическими исследованиями. Широкое распространение носимых устройств, регистрирующих параметры сердечной деятельности, уровень глюкозы и активность симпатической нервной системы, позволяет получать непрерывные потоки данных в реальном времени. Анализ таких данных с применением методов искусственного интеллекта способствует выявлению доклинических стадий заболеваний и оптимизации стратегий раннего вмешательства.  
Особое внимание уделяется исследованию стресс-индуцированных физиологических реакций и их вклада в эпидемиологию хронических заболеваний. Доказано, что хронический стресс приводит к дисрегуляции гипоталамо-гипофизарно-надпочечниковой оси, что сопровождается системным воспалением и повышением риска развития атеросклероза, диабета и депрессивных расстройств. Разработка биомаркёров стрессовой нагрузки и методов её коррекции является важной задачей для снижения популяционной заболеваемости.  
В ближайшие годы ожидается дальнейшее развитие методов системной биологии, позволяющих моделировать сложные взаимодействия между генетическими, средовыми и физиологическими факторами. Это создаст основу для перехода от реактивной к прогностической медицине, где эпидемиологические стратегии будут основываться на глубоком понимании индивидуальных физиологических траекторий. Таким образом, физиологическая эпидемиология продолжает эволюционировать, предлагая новые инструменты для борьбы с глобальными вызовами общественного здоровья.</w:t>
      </w:r>
    </w:p>
    <w:p>
      <w:pPr>
        <w:pStyle w:val="Heading1"/>
        <w:pageBreakBefore/>
        <w:spacing w:line="360" w:before="0" w:after="0"/>
        <w:jc w:val="center"/>
      </w:pPr>
      <w:r>
        <w:t xml:space="preserve">ПРИКЛАДНЫЕ АСПЕКТЫ ФИЗИОЛОГИЧЕСКОЙ ЭПИДЕМИОЛОГИИ В МЕДИЦИНЕ И ЗДРАВООХРАНЕНИИ</w:t>
      </w:r>
    </w:p>
    <w:p>
      <w:pPr>
        <w:spacing w:line="360" w:before="0" w:after="0"/>
        <w:ind w:firstLine="720"/>
        <w:jc w:val="both"/>
      </w:pPr>
      <w:r>
        <w:t xml:space="preserve">Физиологическая эпидемиология как научная дисциплина находит широкое применение в современной медицине и системе здравоохранения, обеспечивая интеграцию фундаментальных физиологических знаний с эпидемиологическими методами исследования. Одним из ключевых направлений является разработка персонализированных стратегий профилактики и лечения заболеваний, основанных на изучении индивидуальных физиологических параметров в популяционном контексте. В частности, анализ вариабельности сердечного ритма, уровня кортизола или маркеров оксидативного стресса позволяет выявлять группы риска по развитию сердечно-сосудистых патологий ещё до клинической манифестации. Это открывает возможности для превентивной медицины, где эпидемиологические модели, учитывающие физиологические показатели, становятся инструментом прогнозирования заболеваемости.  
Важным прикладным аспектом выступает использование физиологических биомаркеров в эпидемиологическом мониторинге. Например, исследования, связывающие уровень С-реактивного белка с распространённостью метаболического синдрома, демонстрируют высокую диагностическую и прогностическую ценность таких показателей. Подобные данные позволяют оптимизировать скрининговые программы, фокусируя ресурсы здравоохранения на наиболее уязвимых группах населения. Кроме того, физиологическая эпидемиология вносит вклад в понимание механизмов формирования резистентности к терапии, что особенно актуально в контексте антимикробной устойчивости или неэффективности гипотензивных препаратов.  
В области общественного здоровья методы физиологической эпидемиологии применяются для оценки влияния экологических факторов на популяционное здоровье. Исследования, анализирующие корреляцию между загрязнением атмосферного воздуха и изменениями функции внешнего дыхания, служат научной основой для разработки экологических нормативов. Аналогичный подход используется при изучении последствий хронического стресса, где эпидемиологические данные о дисрегуляции гипоталамо-гипофизарно-надпочечниковой оси помогают обосновать необходимость психопрофилактических программ.  
Особое значение имеет внедрение физиолого-эпидемиологических подходов в цифровую медицину. Развитие носимых устройств, непрерывно регистрирующих физиологические параметры, создаёт новые возможности для динамического мониторинга здоровья популяции. Большие данные, получаемые от таких устройств, требуют разработки специализированных алгоритмов анализа, сочетающих эпидемиологические методы машинного обучения с физиологическими моделями. Это направление уже сейчас трансформирует систему дистанционного наблюдения за пациентами с хроническими заболеваниями.  
Таким образом, прикладное значение физиологической эпидемиологии охватывает широкий спектр задач — от ранней диагностики до формирования доказательной базы для управленческих решений в здравоохранении. Дальнейшее развитие этого междисциплинарного направления будет способствовать переходу от реактивной к предиктивной модели медицины, где упор делается на предотвращение заболеваний через глубокое понимание их физиологических предпосылок в популяционном масштабе.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физиологической эпидемиологии позволяет констатировать, что данное направление представляет собой важный междисциплинарный раздел науки, объединяющий принципы физиологии, эпидемиологии и молекулярной биологии для изучения механизмов распространения и патогенеза заболеваний. Современные достижения в этой области, включая применение высокопроизводительных технологий секвенирования, биоинформатики и системной биологии, существенно расширили понимание роли физиологических процессов в формировании эпидемиологических закономерностей. Установлено, что индивидуальные вариации метаболических, иммунных и нейроэндокринных реакций играют ключевую роль в восприимчивости к инфекционным и неинфекционным заболеваниям, что подчёркивает необходимость персонализированного подхода в профилактике и терапии.  
Особое значение имеет интеграция эпидемиологических методов с физиологическими исследованиями, позволяющая выявлять скрытые причинно-следственные связи между факторами среды, генетической предрасположенностью и развитием патологий. Это способствует формированию новых концепций в области предиктивной медицины и разработке превентивных стратегий. Однако остаются нерешёнными вопросы, связанные с ограниченностью данных лонгитюдных исследований, сложностью стандартизации физиологических показателей и необходимостью дальнейшего развития математических моделей для анализа больших массивов биомедицинской информации.  
Перспективы развития физиологической эпидемиологии связаны с углублённым изучением микробиомных взаимодействий, эпигенетических механизмов регуляции физиологических функций, а также применением искусственного интеллекта для прогнозирования эпидемиологических рисков. Учитывая возрастающую роль хронических неинфекционных заболеваний и новых инфекционных угроз, дальнейшие исследования в этой области будут способствовать совершенствованию системы общественного здравоохранения и повышению эффективности медицинских вмешательств. Таким образом, физиологическая эпидемиология остаётся динамично развивающейся научной дисциплиной, вклад которой в понимание здоровья и болезней населения трудно переоценить.</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Rose, G.. The Strategy of Preventive Medicine. 1992 (book)</w:t>
      </w:r>
    </w:p>
    <w:p>
      <w:pPr>
        <w:spacing w:line="360" w:before="0" w:after="0"/>
        <w:ind w:firstLine="720"/>
        <w:jc w:val="both"/>
      </w:pPr>
      <w:r>
        <w:t xml:space="preserve">2. Marmot, M., Wilkinson, R.. Social Determinants of Health. 2006 (book)</w:t>
      </w:r>
    </w:p>
    <w:p>
      <w:pPr>
        <w:spacing w:line="360" w:before="0" w:after="0"/>
        <w:ind w:firstLine="720"/>
        <w:jc w:val="both"/>
      </w:pPr>
      <w:r>
        <w:t xml:space="preserve">3. McEwen, B.S.. Protective and Damaging Effects of Stress Mediators. 1998 (article)</w:t>
      </w:r>
    </w:p>
    <w:p>
      <w:pPr>
        <w:spacing w:line="360" w:before="0" w:after="0"/>
        <w:ind w:firstLine="720"/>
        <w:jc w:val="both"/>
      </w:pPr>
      <w:r>
        <w:t xml:space="preserve">4. Susser, M., Susser, E.. Choosing a Future for Epidemiology: II. From Black Box to Chinese Boxes and Eco-Epidemiology. 1996 (article)</w:t>
      </w:r>
    </w:p>
    <w:p>
      <w:pPr>
        <w:spacing w:line="360" w:before="0" w:after="0"/>
        <w:ind w:firstLine="720"/>
        <w:jc w:val="both"/>
      </w:pPr>
      <w:r>
        <w:t xml:space="preserve">5. Barker, D.J.P.. The Fetal and Infant Origins of Adult Disease. 1990 (article)</w:t>
      </w:r>
    </w:p>
    <w:p>
      <w:pPr>
        <w:spacing w:line="360" w:before="0" w:after="0"/>
        <w:ind w:firstLine="720"/>
        <w:jc w:val="both"/>
      </w:pPr>
      <w:r>
        <w:t xml:space="preserve">6. Krieger, N.. Epidemiology and the People's Health: Theory and Context. 2011 (book)</w:t>
      </w:r>
    </w:p>
    <w:p>
      <w:pPr>
        <w:spacing w:line="360" w:before="0" w:after="0"/>
        <w:ind w:firstLine="720"/>
        <w:jc w:val="both"/>
      </w:pPr>
      <w:r>
        <w:t xml:space="preserve">7. Kuh, D., Ben-Shlomo, Y.. A Life Course Approach to Chronic Disease Epidemiology. 2004 (book)</w:t>
      </w:r>
    </w:p>
    <w:p>
      <w:pPr>
        <w:spacing w:line="360" w:before="0" w:after="0"/>
        <w:ind w:firstLine="720"/>
        <w:jc w:val="both"/>
      </w:pPr>
      <w:r>
        <w:t xml:space="preserve">8. WHO. Global Status Report on Noncommunicable Diseases. 2014 (internet-resource)</w:t>
      </w:r>
    </w:p>
    <w:p>
      <w:pPr>
        <w:spacing w:line="360" w:before="0" w:after="0"/>
        <w:ind w:firstLine="720"/>
        <w:jc w:val="both"/>
      </w:pPr>
      <w:r>
        <w:t xml:space="preserve">9. Link, B.G., Phelan, J.. Social Conditions as Fundamental Causes of Disease. 1995 (article)</w:t>
      </w:r>
    </w:p>
    <w:p>
      <w:pPr>
        <w:spacing w:line="360" w:before="0" w:after="0"/>
        <w:ind w:firstLine="720"/>
        <w:jc w:val="both"/>
      </w:pPr>
      <w:r>
        <w:t xml:space="preserve">10. Pearce, N.. Traditional Epidemiology, Modern Epidemiology, and Public Health. 1996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2025-06-30T13:12:26.675Z</dcterms:created>
  <dcterms:modified xsi:type="dcterms:W3CDTF">2025-06-30T13:12:26.675Z</dcterms:modified>
</cp:coreProperties>
</file>

<file path=docProps/custom.xml><?xml version="1.0" encoding="utf-8"?>
<Properties xmlns="http://schemas.openxmlformats.org/officeDocument/2006/custom-properties" xmlns:vt="http://schemas.openxmlformats.org/officeDocument/2006/docPropsVTypes"/>
</file>