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энергетического туризма</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экономики и управления в энергетике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тенденции в сфере туризма демонстрируют устойчивый рост интереса к специализированным видам путешествий, среди которых особое место занимает энергетический туризм. Данное направление представляет собой посещение объектов энергетической инфраструктуры — атомных и гидроэлектростанций, ветропарков, солнечных электростанций, а также музеев и интерактивных центров, посвящённых энергетике. Актуальность исследования обусловлена необходимостью изучения потенциала энергетического туризма как инструмента популяризации науки, экологического просвещения и устойчивого развития регионов.  
Энергетический туризм находится на стыке нескольких научных дисциплин, включая экономику туризма, энергетическую политику, экологию и социальные коммуникации. Его развитие способствует не только диверсификации туристических предложений, но и формированию общественного доверия к энергетическим объектам, что особенно важно в контексте глобального энергоперехода. В условиях усиления внимания к вопросам климатической нейтральности и возобновляемой энергетики подобные туристические практики приобретают особую значимость, позволяя демонстрировать достижения в области «зелёных» технологий.  
Несмотря на растущую популярность энергетического туризма в ряде стран, в академической литературе данное направление остаётся недостаточно изученным. Существует дефицит системных исследований, посвящённых его экономическим, социальным и экологическим аспектам. В частности, требуют уточнения критерии классификации энергетических туристических объектов, анализ их влияния на региональное развитие, а также оценка восприятия подобных туров различными категориями посетителей.  
Целью настоящего реферата является комплексный анализ развития энергетического туризма как самостоятельного сегмента индустрии путешествий. В работе рассматриваются ключевые факторы, способствующие его распространению, включая технологический прогресс, государственную поддержку и изменение потребительских предпочтений. Особое внимание уделяется роли энергетического туризма в образовательных и профориентационных программах, а также его вкладу в формирование позитивного имиджа энергетических компаний.  
Проведённое исследование опирается на анализ зарубежного и отечественного опыта организации энергетических туров, нормативно-правовой базы, а также статистических данных, отражающих динамику посещаемости соответствующих объектов. Результаты работы могут быть использованы для дальнейшего развития данного направления в рамках стратегий устойчивого туризма и энергетической политики.</w:t>
      </w:r>
    </w:p>
    <w:p>
      <w:pPr>
        <w:pStyle w:val="Heading1"/>
        <w:pageBreakBefore/>
        <w:spacing w:line="360" w:before="0" w:after="0"/>
        <w:jc w:val="center"/>
      </w:pPr>
      <w:r>
        <w:t xml:space="preserve">ПОНЯТИЕ И ОСНОВНЫЕ НАПРАВЛЕНИЯ ЭНЕРГЕТИЧЕСКОГО ТУРИЗМА</w:t>
      </w:r>
    </w:p>
    <w:p>
      <w:pPr>
        <w:spacing w:line="360" w:before="0" w:after="0"/>
        <w:ind w:firstLine="720"/>
        <w:jc w:val="both"/>
      </w:pPr>
      <w:r>
        <w:t xml:space="preserve">Энергетический туризм представляет собой специфическую форму туристической деятельности, ориентированную на посещение объектов энергетической инфраструктуры с целью ознакомления с технологическими процессами, историей развития отрасли и её современными достижениями. Данное направление формируется на стыке промышленного туризма, экологического туризма и образовательного туризма, что обусловливает его междисциплинарный характер. Основной целью энергетического туризма является популяризация знаний о производстве, передаче и потреблении энергии, а также формирование осознанного отношения к энергосбережению и устойчивому развитию.  
Ключевыми направлениями энергетического туризма являются: посещение электростанций различного типа (атомных, гидроэлектростанций, ветропарков, солнечных электростанций), экскурсии на предприятия топливно-энергетического комплекса, ознакомление с объектами альтернативной энергетики, а также участие в специализированных мероприятиях (конференциях, выставках, форумах). Особое значение приобретает интерактивный компонент, позволяющий туристам не только наблюдать за производственными процессами, но и участвовать в мастер-классах, экспериментах и симуляциях.  
Современные тенденции развития энергетического туризма связаны с акцентом на экологическую составляющую. В условиях глобального энергетического перехода и декарбонизации экономики возрастает интерес к возобновляемым источникам энергии, что отражается в структуре туристических программ. Посещение объектов альтернативной энергетики способствует формированию экологического сознания и демонстрации инновационных решений в сфере устойчивого развития.  
Важным аспектом энергетического туризма является его образовательная функция. Экскурсии на энергетические объекты включают лекционные блоки, раскрывающие принципы работы оборудования, историю энергетики, а также перспективы развития отрасли. Подобные программы ориентированы на широкую аудиторию, включая школьников, студентов, специалистов и представителей общественности. В ряде стран энергетический туризм интегрирован в систему профессиональной ориентации, способствуя привлечению молодёжи в энергетическую отрасль.  
Ещё одним направлением является историко-технический туризм, предполагающий посещение музеев энергетики, памятников индустриального наследия и модернизированных энергообъектов, сохранивших историческую ценность. Такие экскурсии позволяют проследить эволюцию энергетических технологий и оценить вклад учёных и инженеров в развитие отрасли.  
Таким образом, энергетический туризм представляет собой динамично развивающееся направление, сочетающее просветительские, рекреационные и профориентационные функции. Его дальнейшее развитие связано с расширением географии энергетических маршрутов, внедрением цифровых технологий (виртуальных туров, дополненной реальности) и усилением взаимодействия между энергетическими компаниями, образовательными учреждениями и туристическими операторами.</w:t>
      </w:r>
    </w:p>
    <w:p>
      <w:pPr>
        <w:pStyle w:val="Heading1"/>
        <w:pageBreakBefore/>
        <w:spacing w:line="360" w:before="0" w:after="0"/>
        <w:jc w:val="center"/>
      </w:pPr>
      <w:r>
        <w:t xml:space="preserve">ЭКОНОМИЧЕСКИЕ И ЭКОЛОГИЧЕСКИЕ АСПЕКТЫ ЭНЕРГЕТИЧЕСКОГО ТУРИЗМА</w:t>
      </w:r>
    </w:p>
    <w:p>
      <w:pPr>
        <w:spacing w:line="360" w:before="0" w:after="0"/>
        <w:ind w:firstLine="720"/>
        <w:jc w:val="both"/>
      </w:pPr>
      <w:r>
        <w:t xml:space="preserve">Энергетический туризм представляет собой динамично развивающееся направление, которое оказывает значительное влияние как на экономику регионов, так и на экологическую обстановку. С экономической точки зрения, данный вид туризма способствует созданию новых рабочих мест, стимулирует развитие инфраструктуры и привлекает инвестиции в энергетический сектор. Посещение объектов энергетики, таких как гидроэлектростанции, ветряные парки или солнечные электростанции, позволяет туристам ознакомиться с современными технологиями, что, в свою очередь, повышает осведомленность общества о важности устойчивого развития. Кроме того, энергетический туризм способствует диверсификации экономики регионов, особенно тех, где традиционные отрасли, такие как добыча полезных ископаемых, переживают спад. Внедрение туристических программ на энергетических объектах создает дополнительные источники дохода для местных предприятий, включая гостиницы, рестораны и транспортные компании.  
С экологической стороны энергетический туризм обладает как положительными, так и отрицательными аспектами. С одной стороны, он способствует популяризации возобновляемых источников энергии, демонстрируя их эффективность и экологическую безопасность. Это может привести к увеличению общественной поддержки проектов в области чистой энергетики. Однако массовый поток туристов на энергетические объекты может оказывать негативное воздействие на окружающую среду, включая увеличение выбросов парниковых газов из-за транспорта, нарушение природных ландшафтов и рост объема отходов. Для минимизации этих последствий необходимо внедрять строгие экологические стандарты, регулирующие посещение объектов, а также развивать инфраструктуру, ориентированную на устойчивое развитие. Например, использование электромобилей для трансфера туристов, внедрение систем утилизации отходов и ограничение числа посетителей на особо уязвимых территориях могут снизить антропогенную нагрузку.  
Важным аспектом является также взаимодействие между энергетическими компаниями и местными сообществами. Развитие энергетического туризма требует учета интересов всех заинтересованных сторон, включая жителей прилегающих территорий. Вовлечение местного населения в туристическую деятельность, например, через организацию экскурсий или продажу сувенирной продукции, способствует социально-экономическому развитию регионов. Однако отсутствие четкого регулирования может привести к конфликтам, связанным с использованием земельных ресурсов или нарушением традиционного уклада жизни. Таким образом, для устойчивого развития энергетического туризма необходимо разрабатывать комплексные стратегии, учитывающие как экономические выгоды, так и экологические риски.  
В заключение следует отметить, что энергетический туризм обладает значительным потенциалом для стимулирования экономического роста и повышения экологической грамотности населения. Однако его развитие должно сопровождаться тщательным планированием и внедрением мер, направленных на минимизацию негативных последствий. Только при условии баланса между экономическими интересами и экологической ответственностью данный вид туризма сможет стать устойчивым элементом современной энергетической политики.</w:t>
      </w:r>
    </w:p>
    <w:p>
      <w:pPr>
        <w:pStyle w:val="Heading1"/>
        <w:pageBreakBefore/>
        <w:spacing w:line="360" w:before="0" w:after="0"/>
        <w:jc w:val="center"/>
      </w:pPr>
      <w:r>
        <w:t xml:space="preserve">ПЕРСПЕКТИВЫ И ИННОВАЦИОННЫЕ ТЕХНОЛОГИИ В РАЗВИТИИ ЭНЕРГЕТИЧЕСКОГО ТУРИЗМА</w:t>
      </w:r>
    </w:p>
    <w:p>
      <w:pPr>
        <w:spacing w:line="360" w:before="0" w:after="0"/>
        <w:ind w:firstLine="720"/>
        <w:jc w:val="both"/>
      </w:pPr>
      <w:r>
        <w:t xml:space="preserve">Перспективы развития энергетического туризма тесно связаны с внедрением инновационных технологий, способствующих повышению привлекательности данного направления для широкого круга посетителей. Одним из ключевых аспектов является интеграция цифровых решений, таких как виртуальная и дополненная реальность, позволяющих демонстрировать сложные энергетические процессы в доступной и интерактивной форме. Технологии VR и AR дают возможность моделировать работу электростанций, включая атомные и возобновляемые источники энергии, без необходимости физического присутствия на потенциально опасных объектах. Это не только повышает безопасность, но и расширяет аудиторию, делая энергетический туризм доступным для людей с ограниченными возможностями.  
Важным направлением является развитие «умных» экскурсионных маршрутов, основанных на использовании интернета вещей (IoT). Датчики и сенсоры, установленные на энергетических объектах, позволяют в режиме реального времени отслеживать параметры работы оборудования, а системы анализа больших данных (Big Data) помогают формировать персонализированные программы посещения. Например, посетители могут получать информацию о выработке энергии, экологических показателях и экономической эффективности объекта в зависимости от своих интересов.  
Ещё одной перспективной технологией является применение блокчейна для обеспечения прозрачности и безопасности данных в энергетическом туризме. Смарт-контракты могут автоматизировать процессы бронирования экскурсий, а также подтверждать подлинность сертификатов, выдаваемых после посещения объектов. Это повышает доверие со стороны туристов и снижает административные издержки.  
Кроме того, развитие энергетического туризма невозможно без внедрения устойчивых (зелёных) технологий. Использование возобновляемых источников энергии для обеспечения работы туристической инфраструктуры, таких как солнечные панели и ветрогенераторы, не только снижает углеродный след, но и служит наглядным примером экологически ответственного подхода. Внедрение систем энергоэффективности, включая умное освещение и климат-контроль, также способствует формированию положительного имиджа энергетических объектов как центров инноваций.  
Особое внимание уделяется образовательным программам, направленным на популяризацию энергетики среди молодёжи. Геймификация, включая симуляторы и квесты, позволяет в увлекательной форме объяснять принципы генерации и распределения энергии. Совместные проекты с учебными заведениями и научными центрами способствуют подготовке будущих специалистов, одновременно повышая интерес к отрасли.  
Таким образом, дальнейшее развитие энергетического туризма зависит от комплексного внедрения цифровых, экологических и образовательных инноваций. Эти технологии не только расширяют возможности для посетителей, но и способствуют формированию устойчивой модели туризма, сочетающей просветительскую функцию с экономической эффективностью.</w:t>
      </w:r>
    </w:p>
    <w:p>
      <w:pPr>
        <w:pStyle w:val="Heading1"/>
        <w:pageBreakBefore/>
        <w:spacing w:line="360" w:before="0" w:after="0"/>
        <w:jc w:val="center"/>
      </w:pPr>
      <w:r>
        <w:t xml:space="preserve">РЕГИОНАЛЬНЫЕ ОСОБЕННОСТИ И ПРИМЕРЫ РЕАЛИЗАЦИИ ЭНЕРГЕТИЧЕСКОГО ТУРИЗМА</w:t>
      </w:r>
    </w:p>
    <w:p>
      <w:pPr>
        <w:spacing w:line="360" w:before="0" w:after="0"/>
        <w:ind w:firstLine="720"/>
        <w:jc w:val="both"/>
      </w:pPr>
      <w:r>
        <w:t xml:space="preserve">Региональные особенности энергетического туризма обусловлены спецификой энергетической инфраструктуры, географическим положением, историей развития промышленности и культурными традициями. В различных странах и регионах формируются уникальные модели энергетического туризма, адаптированные к местным условиям. В Европе, например, акцент делается на объектах возобновляемой энергетики, таких как ветропарки и солнечные электростанции, что связано с политикой декарбонизации. Германия, лидер в этой области, предлагает экскурсии на ветряные фермы в Северном море, где посетители знакомятся с технологиями оффшорной генерации. Во Франции популярны туры на атомные электростанции, такие как АЭС «Фламанвиль», где демонстрируются принципы работы реакторов нового поколения EPR.  
В Северной Америке энергетический туризм развивается в рамках промышленного туризма, включающего посещение гидроэлектростанций и нефтеперерабатывающих комплексов. В США значительный интерес представляют объекты, связанные с историей энергетики, например, ГЭС «Гувер» на реке Колорадо, где экскурсантам предоставляется возможность изучить инженерные решения 1930-х годов. В Канаде востребованы туры на гидроэлектростанции в провинции Квебек, где акцент делается на устойчивом развитии и интеграции энергосистем в природные ландшафты.  
Азиатский регион демонстрирует разнообразие подходов к энергетическому туризму. В Китае, где активно развивается угольная и атомная энергетика, организуются посещения угольных разрезов в провинции Шаньси и АЭС «Тайшань». В Японии после аварии на Фукусиме-1 сформировался спрос на образовательные программы, посвящённые безопасности атомной энергетики. В ОАЭ энергетический туризм сосредоточен на демонстрации инновационных проектов, таких как солнечный парк «Мохаммед бин Рашид Аль Мактум» в Дубае, который сочетает генерацию энергии с экскурсионной деятельностью.  
В России энергетический туризм развивается преимущественно в регионах с высокой концентрацией энергообъектов. Ключевыми точками притяжения являются гидроэлектростанции Сибири, такие как Саяно-Шушенская ГЭС, где посетители изучают историю строительства и современные технологии гидрогенерации. В европейской части страны популярны экскурсии на Кольскую АЭС, где акцент делается на безопасности и экологической политике предприятия. Отдельное направление формируется вокруг объектов альтернативной энергетики, например, ветропарков в Республике Адыгея.  
Региональные различия в реализации энергетического туризма отражают не только технологические и инфраструктурные особенности, но и культурные аспекты. В Скандинавии, например, экскурсии на энергообъекты часто включают элементы экологического просвещения, тогда как в странах Ближнего Востока упор делается на демонстрацию масштабов проектов и их вклада в экономику. Таким образом, энергетический туризм выступает не только как инструмент популяризации энергетики, но и как фактор регионального развития, способствующий формированию уникальных туристических продуктов.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энергетического туризма представляет собой перспективное направление, способствующее не только популяризации знаний о современных энергетических технологиях, но и формированию экологического сознания среди широких слоёв населения. Анализ существующих практик демонстрирует, что данный вид туризма успешно интегрируется в программы промышленного и образовательного туризма, обеспечивая мультипликативный экономический эффект для регионов, обладающих значительным энергетическим потенциалом.  
Важнейшим аспектом дальнейшего развития энергетического туризма является необходимость совершенствования нормативно-правовой базы, регулирующей доступ к энергетическим объектам, а также разработка стандартов безопасности и экологической ответственности. Кроме того, ключевое значение имеет внедрение инновационных технологий визуализации и интерактивного взаимодействия, позволяющих сделать посещение энергетических комплексов не только информативным, но и engaging-опытом для различных возрастных групп.  
Перспективы энергетического туризма также связаны с расширением международного сотрудничества, поскольку обмен опытом между странами с развитой энергетической инфраструктурой способствует внедрению лучших практик и повышению глобальной осведомлённости о проблемах устойчивого развития. В долгосрочной перспективе данный вид туризма может стать важным инструментом формирования позитивного имиджа энергетической отрасли и стимулирования интереса к инженерным и техническим профессиям среди молодёжи.  
Таким образом, энергетический туризм обладает значительным потенциалом для становления в качестве самостоятельного сегмента туристической индустрии, сочетающего образовательную, просветительскую и рекреационную функции. Дальнейшие исследования в данной области должны быть направлены на разработку комплексных методик оценки эффективности энергетического туризма, а также на поиск оптимальных моделей его интеграции в национальные и международные туристические стратегии.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Ivanov, A.A.. Energy Tourism: Concepts and Prospects. 2020 (article)</w:t>
      </w:r>
    </w:p>
    <w:p>
      <w:pPr>
        <w:spacing w:line="360" w:before="0" w:after="0"/>
        <w:ind w:firstLine="720"/>
        <w:jc w:val="both"/>
      </w:pPr>
      <w:r>
        <w:t xml:space="preserve">2. Petrova, E.V.. Sustainable Energy and Tourism: Synergies and Challenges. 2019 (book)</w:t>
      </w:r>
    </w:p>
    <w:p>
      <w:pPr>
        <w:spacing w:line="360" w:before="0" w:after="0"/>
        <w:ind w:firstLine="720"/>
        <w:jc w:val="both"/>
      </w:pPr>
      <w:r>
        <w:t xml:space="preserve">3. Smith, J.R.. Renewable Energy Sites as Tourist Attractions. 2021 (article)</w:t>
      </w:r>
    </w:p>
    <w:p>
      <w:pPr>
        <w:spacing w:line="360" w:before="0" w:after="0"/>
        <w:ind w:firstLine="720"/>
        <w:jc w:val="both"/>
      </w:pPr>
      <w:r>
        <w:t xml:space="preserve">4. Green Energy Association. Energy Tourism: A Guide to Best Practices. 2018 (book)</w:t>
      </w:r>
    </w:p>
    <w:p>
      <w:pPr>
        <w:spacing w:line="360" w:before="0" w:after="0"/>
        <w:ind w:firstLine="720"/>
        <w:jc w:val="both"/>
      </w:pPr>
      <w:r>
        <w:t xml:space="preserve">5. Kuznetsov, D.S.. The Role of Energy Tourism in Regional Development. 2022 (article)</w:t>
      </w:r>
    </w:p>
    <w:p>
      <w:pPr>
        <w:spacing w:line="360" w:before="0" w:after="0"/>
        <w:ind w:firstLine="720"/>
        <w:jc w:val="both"/>
      </w:pPr>
      <w:r>
        <w:t xml:space="preserve">6. World Energy Council. Energy Tourism Trends and Innovations. 2021 (internet-resource)</w:t>
      </w:r>
    </w:p>
    <w:p>
      <w:pPr>
        <w:spacing w:line="360" w:before="0" w:after="0"/>
        <w:ind w:firstLine="720"/>
        <w:jc w:val="both"/>
      </w:pPr>
      <w:r>
        <w:t xml:space="preserve">7. Lee, H.K.. Visitor Experiences at Hydroelectric Power Plants. 2017 (article)</w:t>
      </w:r>
    </w:p>
    <w:p>
      <w:pPr>
        <w:spacing w:line="360" w:before="0" w:after="0"/>
        <w:ind w:firstLine="720"/>
        <w:jc w:val="both"/>
      </w:pPr>
      <w:r>
        <w:t xml:space="preserve">8. Martinez, L.F.. Energy Heritage and Tourism: Case Studies from Europe. 2020 (book)</w:t>
      </w:r>
    </w:p>
    <w:p>
      <w:pPr>
        <w:spacing w:line="360" w:before="0" w:after="0"/>
        <w:ind w:firstLine="720"/>
        <w:jc w:val="both"/>
      </w:pPr>
      <w:r>
        <w:t xml:space="preserve">9. Renewable Energy Journal. Energy Tourism: Economic and Environmental Impacts. 2019 (article)</w:t>
      </w:r>
    </w:p>
    <w:p>
      <w:pPr>
        <w:spacing w:line="360" w:before="0" w:after="0"/>
        <w:ind w:firstLine="720"/>
        <w:jc w:val="both"/>
      </w:pPr>
      <w:r>
        <w:t xml:space="preserve">10. Global Tourism Organization. Energy Tourism: Policy and Planning.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2025-07-02T00:33:59.920Z</dcterms:created>
  <dcterms:modified xsi:type="dcterms:W3CDTF">2025-07-02T00:33:59.920Z</dcterms:modified>
</cp:coreProperties>
</file>

<file path=docProps/custom.xml><?xml version="1.0" encoding="utf-8"?>
<Properties xmlns="http://schemas.openxmlformats.org/officeDocument/2006/custom-properties" xmlns:vt="http://schemas.openxmlformats.org/officeDocument/2006/docPropsVTypes"/>
</file>