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Разновидности антивирусных программ</w:t>
      </w:r>
    </w:p>
    <w:p>
      <w:pPr>
        <w:spacing w:line="360" w:before="0" w:after="40"/>
        <w:jc w:val="center"/>
      </w:pPr>
      <w:r>
        <w:t xml:space="preserve">Национальный исследовательский университет ИТМО</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информационные технологии играют ключевую роль в различных сферах человеческой деятельности, включая бизнес, науку, образование и государственное управление. Однако стремительное развитие цифровых систем сопровождается ростом киберугроз, среди которых особое место занимают вредоносные программы (вирусы, трояны, черви, шпионское ПО и др.). Их распространение приводит к значительным финансовым потерям, утечке конфиденциальных данных и нарушению работы критически важных инфраструктур. В связи с этим обеспечение кибербезопасности становится одной из приоритетных задач, а антивирусные программы — основным инструментом защиты от цифровых угроз.  
Антивирусное программное обеспечение представляет собой комплекс алгоритмов и методов, направленных на обнаружение, блокировку и устранение вредоносного кода. За последние десятилетия сформировалось множество разновидностей таких программ, различающихся по принципам работы, функциональным возможностям и сферам применения. Классификация антивирусных решений включает сигнатурный анализ, эвристические методы, поведенческий мониторинг, облачные технологии и машинное обучение. Каждый из этих подходов обладает уникальными преимуществами и ограничениями, что обуславливает необходимость их комплексного использования в современных системах защиты.  
Актуальность исследования разновидностей антивирусных программ обусловлена постоянной эволюцией киберугроз, требующей совершенствования методов противодействия. Современные вредоносные программы используют полиморфизм, шифрование и другие техники обхода традиционных средств защиты, что ставит перед разработчиками антивирусов новые вызовы. Кроме того, рост числа устройств в рамках концепции Интернета вещей (IoT) расширяет зону потенциальных атак, что делает изучение и сравнение различных типов антивирусных решений особенно важным.  
Целью данного реферата является систематизация знаний о разновидностях антивирусных программ, анализ их принципов функционирования, а также оценка эффективности в контексте современных киберугроз. В работе рассматриваются как традиционные методы защиты, так и перспективные технологии, включая искусственный интеллект и превентивные механизмы безопасности. Особое внимание уделяется сравнительным характеристикам различных антивирусных решений, что позволяет определить оптимальные стратегии их применения в зависимости от типа угрозы и конфигурации защищаемой системы.  
Исследование базируется на анализе научных публикаций, технической документации и данных независимых тестирований антивирусного ПО. Результаты работы могут быть полезны специалистам в области информационной безопасности, разработчикам защитных систем, а также пользователям, стремящимся к осознанному выбору средств киберзащиты.</w:t>
      </w:r>
    </w:p>
    <w:p>
      <w:pPr>
        <w:pStyle w:val="Heading1"/>
        <w:pageBreakBefore/>
        <w:spacing w:line="360" w:before="0" w:after="0"/>
        <w:jc w:val="center"/>
      </w:pPr>
      <w:r>
        <w:t xml:space="preserve">КЛАССИФИКАЦИЯ АНТИВИРУСНЫХ ПРОГРАММ ПО ПРИНЦИПУ ДЕЙСТВИЯ</w:t>
      </w:r>
    </w:p>
    <w:p>
      <w:pPr>
        <w:spacing w:line="360" w:before="0" w:after="0"/>
        <w:ind w:firstLine="720"/>
        <w:jc w:val="both"/>
      </w:pPr>
      <w:r>
        <w:t xml:space="preserve">Антивирусные программы представляют собой специализированное программное обеспечение, предназначенное для обнаружения, блокирования и устранения вредоносных объектов. В зависимости от принципа действия, антивирусные решения можно классифицировать на несколько основных категорий, каждая из которых обладает уникальными механизмами защиты.  
Первая группа — сигнатурные антивирусы, основанные на сравнении кода файлов с базой известных сигнатур вирусов. Сигнатура представляет собой уникальный идентификатор вредоносной программы, хранящийся в базе данных антивируса. При сканировании система анализирует файлы на предмет совпадения с сигнатурами, что позволяет эффективно обнаруживать известные угрозы. Однако данный метод уязвим к новым, ранее не изученным вирусам, поскольку база данных требует регулярного обновления.  
Вторая категория — эвристические анализаторы, использующие алгоритмы для выявления подозрительного поведения программ без опоры на сигнатуры. Эвристический анализ предполагает проверку кода на наличие характерных для вредоносного ПО структур, таких как скрытые процессы, попытки модификации системных файлов или нестандартные вызовы API. Этот метод позволяет обнаруживать ранее неизвестные угрозы, но может приводить к ложным срабатываниям из-за схожести легитимного и вредоносного кода.  
Третья разновидность — поведенческие блокираторы, которые отслеживают активность программ в реальном времени. В отличие от сигнатурного и эвристического анализа, поведенческий контроль не требует предварительного знания о вирусе. Антивирус фиксирует подозрительные действия, такие как попытки шифрования файлов или несанкционированный доступ к реестру, и блокирует их. Данный подход эффективен против zero-day-атак, но требует значительных вычислительных ресурсов.  
Четвертый тип — антивирусы с технологией песочницы (sandboxing), которые запускают подозрительные файлы в изолированной среде. Это позволяет анализировать поведение программы без риска заражения системы. Если файл демонстрирует вредоносные действия в песочнице, он блокируется. Метод особенно полезен для изучения сложных угроз, таких как полиморфные вирусы, но не подходит для оперативного сканирования из-за временных затрат.  
Пятая группа — облачные антивирусы, переносящие основную часть анализа на удаленные серверы. Локальное ПО отправляет данные о подозрительных файлах в облако, где проводится их проверка с использованием мощных вычислительных ресурсов. Это снижает нагрузку на устройство пользователя и ускоряет обновление баз данных. Однако облачные решения зависят от интернет-соединения и могут вызывать вопросы конфиденциальности.  
Шестая категория — гибридные антивирусы, сочетающие несколько методов защиты. Например, сигнатурный анализ дополняется эвристикой и поведенческим контролем, что повышает уровень обнаружения угроз. Гибридные решения наиболее эффективны, но требуют тщательной настройки для минимизации ложных срабатываний.  
Таким образом, классификация антивирусных программ по принципу действия демонстрирует разнообразие подходов к защите от вредоносного ПО. Каждый метод обладает преимуществами и ограничениями, что обуславливает необходимость их комбинирования в современных антивирусных решениях.</w:t>
      </w:r>
    </w:p>
    <w:p>
      <w:pPr>
        <w:pStyle w:val="Heading1"/>
        <w:pageBreakBefore/>
        <w:spacing w:line="360" w:before="0" w:after="0"/>
        <w:jc w:val="center"/>
      </w:pPr>
      <w:r>
        <w:t xml:space="preserve">СРАВНИТЕЛЬНЫЙ АНАЛИЗ ПОПУЛЯРНЫХ АНТИВИРУСНЫХ РЕШЕНИЙ</w:t>
      </w:r>
    </w:p>
    <w:p>
      <w:pPr>
        <w:spacing w:line="360" w:before="0" w:after="0"/>
        <w:ind w:firstLine="720"/>
        <w:jc w:val="both"/>
      </w:pPr>
      <w:r>
        <w:t xml:space="preserve">В современном цифровом пространстве существует множество антивирусных решений, каждое из которых обладает уникальными характеристиками, преимуществами и недостатками. Для выбора оптимального программного обеспечения целесообразно провести сравнительный анализ наиболее популярных антивирусных продуктов, учитывая такие критерии, как эффективность обнаружения угроз, скорость работы, функциональность, удобство интерфейса и стоимость лицензии.  
Одним из лидеров рынка является Kaspersky Internet Security. Данное решение демонстрирует высокий уровень детектирования вредоносного ПО благодаря использованию гибридных технологий, включающих сигнатурный анализ, эвристические методы и поведенческий мониторинг. Продукт обеспечивает защиту от широкого спектра угроз, включая фишинг, руткиты и шпионские программы. Однако критики отмечают, что Kaspersky может оказывать значительную нагрузку на систему, особенно при выполнении полного сканирования. Кроме того, в некоторых странах существуют опасения относительно возможного взаимодействия разработчика с государственными структурами, что может влиять на доверие пользователей.  
Альтернативой выступает Norton Antivirus от Symantec, который также демонстрирует высокую эффективность в обнаружении и нейтрализации угроз. Norton отличается минимальным влиянием на производительность системы благодаря оптимизированным алгоритмам сканирования. Дополнительные функции, такие как защита веб-камеры и менеджер паролей, повышают его привлекательность для пользователей. Тем не менее, стоимость подписки на данный продукт выше среднерыночной, что может ограничивать его распространение среди частных пользователей с ограниченным бюджетом.  
Ещё одним конкурентоспособным решением является Bitdefender Total Security. Этот антивирусный пакет сочетает в себе высокую степень защиты и низкое потребление системных ресурсов. Bitdefender использует облачные технологии для оперативного обновления баз данных угроз, что позволяет минимизировать задержки при сканировании. Среди недостатков можно отметить сложность настройки для неопытных пользователей, а также отсутствие некоторых дополнительных инструментов, доступных в других решениях.  
Avast Free Antivirus представляет собой популярный бесплатный вариант, который обеспечивает базовую защиту от вирусов и троянов. Несмотря на отсутствие платы за использование, Avast включает такие функции, как сканер Wi-Fi-сетей и блокировщик рекламы. Однако бесплатная версия имеет ограниченный функционал по сравнению с коммерческими аналогами, а также демонстрирует более низкую эффективность при обнаружении сложных угроз, таких как zero-day-атаки.  
ESET NOD32 выделяется благодаря своей лёгкости и высокой скорости работы. Антивирус использует продвинутые эвристические алгоритмы, что позволяет ему эффективно бороться с новыми видами вредоносного ПО. Однако отсутствие некоторых дополнительных модулей, например, родительского контроля или файервола в базовой версии, снижает его конкурентоспособность в сравнении с комплексными решениями.  
Таким образом, выбор антивирусного программного обеспечения должен основываться на индивидуальных потребностях пользователя. Kaspersky и Norton предлагают максимальный уровень защиты, но могут быть избыточными для рядовых задач. Bitdefender и ESET обеспечивают баланс между производительностью и безопасностью, тогда как Avast остаётся доступным вариантом для пользователей, не готовых инвестировать в платные решения. Важно учитывать не только технические характеристики, но и репутацию разработчика, а также актуальность обновлений для обеспечения непрерывной защиты.</w:t>
      </w:r>
    </w:p>
    <w:p>
      <w:pPr>
        <w:pStyle w:val="Heading1"/>
        <w:pageBreakBefore/>
        <w:spacing w:line="360" w:before="0" w:after="0"/>
        <w:jc w:val="center"/>
      </w:pPr>
      <w:r>
        <w:t xml:space="preserve">МЕТОДЫ ТЕСТИРОВАНИЯ И ОЦЕНКИ ЭФФЕКТИВНОСТИ АНТИВИРУСНОГО ПО</w:t>
      </w:r>
    </w:p>
    <w:p>
      <w:pPr>
        <w:spacing w:line="360" w:before="0" w:after="0"/>
        <w:ind w:firstLine="720"/>
        <w:jc w:val="both"/>
      </w:pPr>
      <w:r>
        <w:t xml:space="preserve">Одним из ключевых аспектов исследования антивирусного программного обеспечения является разработка и применение методов тестирования и оценки его эффективности. Данные методы позволяют определить степень защиты, которую обеспечивает антивирусная программа, а также выявить её слабые места. Основными подходами к тестированию являются статический и динамический анализ, использование эталонных коллекций вредоносного кода, а также моделирование реальных условий эксплуатации.  
Статический анализ предполагает проверку антивирусного ПО на способность обнаруживать известные угрозы без их исполнения. Для этого используются сигнатурные базы, содержащие уникальные идентификаторы вредоносных программ. Эффективность данного метода оценивается по количеству верно распознанных образцов и частоте ложных срабатываний. Однако статический анализ имеет ограничения, поскольку не способен выявлять полиморфные и неизвестные угрозы, не имеющие сигнатур.  
Динамический анализ, напротив, основан на мониторинге поведения программ в реальном времени. В рамках этого метода антивирусное ПО тестируется в изолированной среде (песочнице), где запускаются потенциально опасные файлы. Оценка эффективности включает анализ способности антивируса блокировать вредоносные действия, такие как модификация системных файлов или несанкционированный сетевой трафик. Преимущество динамического анализа заключается в возможности обнаружения новых и сложных угроз, но его недостатком является высокая ресурсоёмкость.  
Важным инструментом тестирования являются эталонные коллекции вредоносного ПО, такие как EICAR, VirusTotal или наборы от независимых лабораторий (AV-TEST, AV-Comparatives). Эти коллекции содержат как известные, так и актуальные образцы вирусов, троянов, руткитов и других угроз. Эффективность антивируса оценивается по проценту обнаруженных образцов, скорости реакции на новые угрозы и минимальному уровню ложных срабатываний. Однако использование таких коллекций требует регулярного обновления, поскольку киберугрозы постоянно эволюционируют.  
Для комплексной оценки применяются методы моделирования реальных условий, включающие тестирование в различных операционных системах, сетевых конфигурациях и при разных уровнях нагрузки. Это позволяет определить устойчивость антивирусного ПО к атакам в условиях, приближенных к реальным. Критериями оценки служат время реакции на угрозу, степень влияния на производительность системы и способность противостоять целенаправленным атакам (например, обфускации или антиэмуляции).  
Кроме того, существуют стандартизированные методики оценки, такие как ISO/IEC 27040 и Common Criteria, которые устанавливают требования к тестированию защитных механизмов. Эти стандарты включают проверку на соответствие заявленным характеристикам, устойчивость к взлому и удобство использования. Результаты тестирования позволяют не только сравнивать эффективность различных антивирусных решений, но и совершенствовать методы защиты.  
Таким образом, методы тестирования и оценки антивирусного ПО представляют собой сложный многоуровневый процесс, требующий применения различных подходов. Комбинация статического и динамического анализа, использование актуальных коллекций вредоносного кода и моделирование реальных условий позволяют получить объективные данные о качестве защиты. Дальнейшее развитие этих методов связано с внедрением технологий искусственного интеллекта и машинного обучения для повышения точности обнаружения новых угроз.</w:t>
      </w:r>
    </w:p>
    <w:p>
      <w:pPr>
        <w:pStyle w:val="Heading1"/>
        <w:pageBreakBefore/>
        <w:spacing w:line="360" w:before="0" w:after="0"/>
        <w:jc w:val="center"/>
      </w:pPr>
      <w:r>
        <w:t xml:space="preserve">ПЕРСПЕКТИВЫ РАЗВИТИЯ АНТИВИРУСНЫХ ТЕХНОЛОГИЙ</w:t>
      </w:r>
    </w:p>
    <w:p>
      <w:pPr>
        <w:spacing w:line="360" w:before="0" w:after="0"/>
        <w:ind w:firstLine="720"/>
        <w:jc w:val="both"/>
      </w:pPr>
      <w:r>
        <w:t xml:space="preserve">Современные антивирусные технологии находятся в состоянии постоянной эволюции, обусловленной стремительным развитием киберугроз и усложнением методов их распространения. В ближайшие годы ожидается значительный прогресс в данной области, связанный с внедрением инновационных подходов к обнаружению и нейтрализации вредоносного программного обеспечения. Одним из ключевых направлений станет интеграция искусственного интеллекта (ИИ) и машинного обучения (МО) в алгоритмы анализа угроз. Эти технологии позволяют существенно повысить точность детектирования новых, ранее неизвестных образцов вредоносного кода за счёт выявления сложных паттернов поведения, характерных для злонамеренных программ. В отличие от традиционных сигнатурных методов, основанных на сравнении с известными образцами, системы на базе ИИ способны прогнозировать потенциально опасные действия даже в отсутствие точных данных об угрозе.  
Другим перспективным направлением является развитие облачных антивирусных решений. Централизованная обработка данных в облачных средах обеспечивает оперативное обновление баз сигнатур, масштабируемость и снижение нагрузки на локальные ресурсы пользовательских устройств. Кроме того, облачные платформы позволяют реализовать коллективный анализ угроз, при котором информация о новых атаках мгновенно распространяется среди всех подключённых клиентов. Это особенно актуально в условиях роста числа целевых атак (APT), требующих оперативного реагирования на глобальном уровне.  
Важное место в будущем антивирусных технологий займёт концепция поведенческого анализа. В отличие от статических методов, основанных на проверке файлов, поведенческий анализ фокусируется на мониторинге активности программ в реальном времени. Современные решения уже используют эвристические алгоритмы для выявления подозрительных действий, однако дальнейшее развитие этого направления предполагает более глубокую интеграцию с операционными системами и аппаратными компонентами. Например, внедрение механизмов изоляции процессов на уровне процессоров (таких как Intel CET или ARM PAC) позволит минимизировать последствия успешных атак за счёт аппаратного ограничения выполнения потенциально опасного кода.  
Ещё одной тенденцией станет усиление роли проактивной защиты, направленной на предотвращение эксплуатации уязвимостей. Технологии, такие как песочницы (sandboxing), эмуляция среды выполнения и контроль целостности памяти, будут развиваться в сторону большей прозрачности для пользователя и снижения ложных срабатываний. Особое внимание уделяется защите интернета вещей (IoT), где традиционные антивирусные решения часто неприменимы из-за ограниченных вычислительных ресурсов устройств. В этой сфере перспективными представляются лёгкие агенты, работающие на основе whitelisting-подходов и анализа сетевого трафика.  
Наконец, развитие квантовых вычислений может оказать двоякое влияние на антивирусные технологии. С одной стороны, квантовые алгоритмы потенциально способны ускорить криптоанализ, что потребует пересмотра методов защиты данных. С другой — квантовые технологии могут быть использованы для создания новых механизмов шифрования и аутентификации, устойчивых к современным методам взлома. В долгосрочной перспективе это приведёт к формированию принципиально новых парадигм кибербезопасности, в которых антивирусные решения будут интегрированы в единые комплексные системы защиты на всех уровнях — от аппаратного до сетевого.  
Таким образом, развитие антивирусных технологий в ближайшие десятилетия будет определяться необходимостью адаптации к усложняющемуся ландшафту угроз, что потребует не только совершенствования существующих методов, но и поиска принципиально новых подходов к обеспечению информационной безопасности.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антивирусные программы представляют собой сложные программные комплексы, предназначенные для защиты компьютерных систем от широкого спектра угроз. Проведённый анализ позволил систематизировать основные разновидности антивирусного ПО, выделив такие категории, как сигнатурные сканеры, эвристические анализаторы, поведенческие мониторы, резидентные защитники, облачные антивирусы и гибридные решения. Каждый из этих типов обладает уникальными характеристиками, преимуществами и ограничениями, что обусловливает их применение в различных сценариях защиты.  
Сигнатурные методы, основанные на сравнении с известными образцами вредоносного кода, остаются фундаментальным инструментом, однако их эффективность снижается в условиях роста полиморфных и метаморфных угроз. Эвристический анализ и поведенческие технологии демонстрируют бо́льшую адаптивность, позволяя выявлять ранее неизвестные угрозы за счёт анализа подозрительных паттернов выполнения кода. Резидентные защитники обеспечивают непрерывный мониторинг системы, в то время как облачные антивирусы переносят часть вычислительной нагрузки на серверные мощности, повышая скорость реагирования на новые угрозы.  
Особого внимания заслуживают гибридные решения, комбинирующие несколько методов детектирования, что позволяет минимизировать слепые зоны традиционных подходов. Тем не менее, ни один из рассмотренных типов антивирусного ПО не гарантирует абсолютной защиты, что подчёркивает необходимость комплексного подхода к кибербезопасности, включающего регулярное обновление баз сигнатур, применение межсетевых экранов, обучение пользователей и внедрение систем предотвращения вторжений.  
Перспективы развития антивирусных технологий связаны с интеграцией методов искусственного интеллекта и машинного обучения, способных анализировать огромные объёмы данных для выявления аномалий в режиме реального времени. Однако эволюция вредоносного ПО также не стоит на месте, что требует постоянного совершенствования защитных механизмов. Таким образом, выбор оптимального антивирусного решения должен основываться на тщательном анализе требований к безопасности, характеристик защищаемой системы и текущего ландшафта киберугроз.</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Mark Stamp. Information Security: Principles and Practice. 2011 (book)</w:t>
      </w:r>
    </w:p>
    <w:p>
      <w:pPr>
        <w:spacing w:line="360" w:before="0" w:after="0"/>
        <w:ind w:firstLine="720"/>
        <w:jc w:val="both"/>
      </w:pPr>
      <w:r>
        <w:t xml:space="preserve">2. Peter Szor. The Art of Computer Virus Research and Defense. 2005 (book)</w:t>
      </w:r>
    </w:p>
    <w:p>
      <w:pPr>
        <w:spacing w:line="360" w:before="0" w:after="0"/>
        <w:ind w:firstLine="720"/>
        <w:jc w:val="both"/>
      </w:pPr>
      <w:r>
        <w:t xml:space="preserve">3. Ayush Kumar, S. K. Jain. A Comparative Study of Antivirus Software for Windows Environment. 2018 (article)</w:t>
      </w:r>
    </w:p>
    <w:p>
      <w:pPr>
        <w:spacing w:line="360" w:before="0" w:after="0"/>
        <w:ind w:firstLine="720"/>
        <w:jc w:val="both"/>
      </w:pPr>
      <w:r>
        <w:t xml:space="preserve">4. AV-TEST Institute. Independent Tests of Antivirus Software. 2023 (internet-resource)</w:t>
      </w:r>
    </w:p>
    <w:p>
      <w:pPr>
        <w:spacing w:line="360" w:before="0" w:after="0"/>
        <w:ind w:firstLine="720"/>
        <w:jc w:val="both"/>
      </w:pPr>
      <w:r>
        <w:t xml:space="preserve">5. NIST. Guide to Malware Incident Prevention and Handling. 2020 (internet-resource)</w:t>
      </w:r>
    </w:p>
    <w:p>
      <w:pPr>
        <w:spacing w:line="360" w:before="0" w:after="0"/>
        <w:ind w:firstLine="720"/>
        <w:jc w:val="both"/>
      </w:pPr>
      <w:r>
        <w:t xml:space="preserve">6. J. O. Kephart, G. B. Sorkin, W. C. Arnold. Automatic Extraction of Computer Virus Signatures. 1995 (article)</w:t>
      </w:r>
    </w:p>
    <w:p>
      <w:pPr>
        <w:spacing w:line="360" w:before="0" w:after="0"/>
        <w:ind w:firstLine="720"/>
        <w:jc w:val="both"/>
      </w:pPr>
      <w:r>
        <w:t xml:space="preserve">7. Lance Spitzner. Honeypots: Tracking Hackers. 2002 (book)</w:t>
      </w:r>
    </w:p>
    <w:p>
      <w:pPr>
        <w:spacing w:line="360" w:before="0" w:after="0"/>
        <w:ind w:firstLine="720"/>
        <w:jc w:val="both"/>
      </w:pPr>
      <w:r>
        <w:t xml:space="preserve">8. Kaspersky Lab. Types of Antivirus Solutions: A Comprehensive Overview. 2022 (internet-resource)</w:t>
      </w:r>
    </w:p>
    <w:p>
      <w:pPr>
        <w:spacing w:line="360" w:before="0" w:after="0"/>
        <w:ind w:firstLine="720"/>
        <w:jc w:val="both"/>
      </w:pPr>
      <w:r>
        <w:t xml:space="preserve">9. M. E. Whitman, H. J. Mattord. Principles of Information Security. 2021 (book)</w:t>
      </w:r>
    </w:p>
    <w:p>
      <w:pPr>
        <w:spacing w:line="360" w:before="0" w:after="0"/>
        <w:ind w:firstLine="720"/>
        <w:jc w:val="both"/>
      </w:pPr>
      <w:r>
        <w:t xml:space="preserve">10. IEEE. Comparative Analysis of Modern Antivirus Engines.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2025-06-26T08:32:22.844Z</dcterms:created>
  <dcterms:modified xsi:type="dcterms:W3CDTF">2025-06-26T08:32:22.844Z</dcterms:modified>
</cp:coreProperties>
</file>

<file path=docProps/custom.xml><?xml version="1.0" encoding="utf-8"?>
<Properties xmlns="http://schemas.openxmlformats.org/officeDocument/2006/custom-properties" xmlns:vt="http://schemas.openxmlformats.org/officeDocument/2006/docPropsVTypes"/>
</file>