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строительной вулканологии</w:t>
      </w:r>
    </w:p>
    <w:p>
      <w:pPr>
        <w:spacing w:line="360" w:before="0" w:after="40"/>
        <w:jc w:val="center"/>
      </w:pPr>
      <w:r>
        <w:t xml:space="preserve">Санкт-Петербургский государственный университет</w:t>
      </w:r>
    </w:p>
    <w:p>
      <w:pPr>
        <w:spacing w:line="360" w:before="160" w:after="20"/>
        <w:jc w:val="center"/>
      </w:pPr>
      <w:r>
        <w:t xml:space="preserve">Кафедра вулканологии и сейсмологии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Строительная вулканология представляет собой междисциплинарную область научного знания, объединяющую принципы вулканологии, геотехники, материаловедения и инженерного проектирования. Её ключевой задачей является изучение взаимодействия вулканических процессов с инженерными сооружениями, а также разработка методов минимизации рисков, связанных со строительством в зонах активной вулканической деятельности. Актуальность данной темы обусловлена растущей урбанизацией территорий, прилегающих к вулканическим регионам, где высокая плотность населения и инфраструктуры требует особого внимания к вопросам безопасности и устойчивости строительных объектов.  
Одной из центральных проблем строительной вулканологии является прогнозирование воздействия извержений на здания и инфраструктуру. Вулканические явления, такие как пирокластические потоки, лавовые излияния, выбросы пепла и вулканических газов, способны вызывать катастрофические разрушения. При этом традиционные строительные материалы и технологии часто оказываются неэффективными в условиях экстремальных температур, химической агрессии и динамических нагрузок. Кроме того, долгосрочные последствия вулканической активности, включая деформации грунта и изменение гидрогеологического режима, создают дополнительные вызовы для проектировщиков и строителей.  
Ещё одной значимой проблемой является отсутствие унифицированных нормативов и стандартов для строительства в вулканически активных зонах. Существующие регламенты зачастую не учитывают специфику локальных геологических условий, что повышает уязвимость сооружений. В связи с этим особую важность приобретают исследования, направленные на разработку адаптивных строительных технологий, включая использование термостойких композитов, сейсмоустойчивых конструкций и систем мониторинга в реальном времени.  
Таким образом, строительная вулканология сталкивается с комплексом научных и практических задач, решение которых требует интеграции фундаментальных знаний о вулканических процессах с современными инженерными подходами. Дальнейшее развитие этой области позволит не только снизить риски для человеческой жизнедеятельности, но и расширить возможности освоения территорий с высокой вулканической активностью, что имеет стратегическое значение для многих регионов мира.</w:t>
      </w:r>
    </w:p>
    <w:p>
      <w:pPr>
        <w:pStyle w:val="Heading1"/>
        <w:pageBreakBefore/>
        <w:spacing w:line="360" w:before="0" w:after="0"/>
        <w:jc w:val="center"/>
      </w:pPr>
      <w:r>
        <w:t xml:space="preserve">ГЕОЛОГИЧЕСКИЕ РИСКИ И ИХ ВЛИЯНИЕ НА СТРОИТЕЛЬСТВО</w:t>
      </w:r>
    </w:p>
    <w:p>
      <w:pPr>
        <w:spacing w:line="360" w:before="0" w:after="0"/>
        <w:ind w:firstLine="720"/>
        <w:jc w:val="both"/>
      </w:pPr>
      <w:r>
        <w:t xml:space="preserve">Геологические риски, связанные с вулканической активностью, представляют собой значительную угрозу для строительной инфраструктуры в регионах с высокой сейсмической и магматической активностью. Основными факторами, определяющими степень опасности, являются тип вулканических процессов, их интенсивность, а также геоморфологические и тектонические особенности территории. Лавовые потоки, пирокластические выбросы, лахары и вулканические газы способны не только разрушить здания и инженерные сооружения, но и изменить ландшафт, что требует пересмотра принципов градостроительного планирования.  
Одним из наиболее опасных явлений являются пирокластические потоки, представляющие собой смесь раскалённых газов, пепла и обломков горных пород, движущихся со скоростью до 700 км/ч. Их воздействие на строительные конструкции приводит к мгновенному разрушению вследствие высокой температуры и динамической нагрузки. Сопротивление материалов в таких условиях оказывается недостаточным, что подтверждается исследованиями последствий извержений вулканов Мон-Пеле (1902) и Сент-Хеленс (1980). Лавовые потоки, хотя и обладают меньшей скоростью, способны вызывать долговременные деформации фундаментов из-за термического расширения грунтов.  
Лахары — грязевые потоки, формирующиеся при смешении вулканического материала с водой, — представляют особую опасность для мостов, дорог и подземных коммуникаций. Их высокая плотность и абразивность приводят к эрозии опор и разрушению гидроизоляционных покрытий. Исследования, проведённые в районах активности вулканов Невадо-дель-Руис (1985) и Мерапи (2010), демонстрируют необходимость учёта потенциальных маршрутов лахаров при проектировании инфраструктуры.  
Вулканические газы, такие как диоксид серы и фтороводород, вызывают коррозию металлических конструкций и деградацию бетона, что снижает долговечность сооружений. Кроме того, выпадение кислотных дождей, обусловленное эмиссией газов, ускоряет износ строительных материалов. Мониторинг газовых выбросов и применение коррозионностойких покрытий становятся обязательными мерами в зонах повышенного риска.  
Сейсмическая активность, сопровождающая вулканические процессы, усиливает нагрузку на здания, особенно в случаях резонансных явлений. Анализ повреждений после извержения Кракатау (1883) и землетрясений в районе Йеллоустонской кальдеры подтверждает необходимость использования сейсмоустойчивых технологий, включая гибкие соединения и демпфирующие системы.  
Таким образом, строительство в вулканически активных регионах требует комплексного подхода, учитывающего многообразие геологических рисков. Разработка специализированных нормативов, внедрение мониторинговых систем и применение адаптивных строительных материалов являются ключевыми направлениями минимизации ущерба.</w:t>
      </w:r>
    </w:p>
    <w:p>
      <w:pPr>
        <w:pStyle w:val="Heading1"/>
        <w:pageBreakBefore/>
        <w:spacing w:line="360" w:before="0" w:after="0"/>
        <w:jc w:val="center"/>
      </w:pPr>
      <w:r>
        <w:t xml:space="preserve">МЕТОДЫ МОНИТОРИНГА ВУЛКАНИЧЕСКОЙ АКТИВНОСТИ ДЛЯ СТРОИТЕЛЬНЫХ ПРОЕКТОВ</w:t>
      </w:r>
    </w:p>
    <w:p>
      <w:pPr>
        <w:spacing w:line="360" w:before="0" w:after="0"/>
        <w:ind w:firstLine="720"/>
        <w:jc w:val="both"/>
      </w:pPr>
      <w:r>
        <w:t xml:space="preserve">Мониторинг вулканической активности представляет собой ключевой элемент обеспечения безопасности строительных проектов в сейсмически и вулканически активных регионах. Современные методы наблюдения за вулканами включают комплекс геофизических, геохимических и дистанционных технологий, направленных на прогнозирование извержений и оценку потенциальных рисков. Одним из наиболее распространённых инструментов является сейсмический мониторинг, основанный на регистрации микроземлетрясений, вулканического тремора и длиннопериодных событий. Эти данные позволяют выявлять движение магмы в подповерхностных слоях, что критически важно для своевременного предупреждения об угрозе.  
Геодезические методы, такие как GPS-наблюдения и интерферометрический радар с синтезированной апертурой (InSAR), обеспечивают высокоточные измерения деформации земной поверхности. Подъём или опускание грунта могут свидетельствовать о накоплении магматического давления, что требует корректировки строительных планов. Спутниковые технологии, в частности тепловая инфракрасная спектроскопия, позволяют фиксировать аномалии температурного режима, связанные с фумарольной активностью или подповерхностными гидротермальными процессами.  
Геохимический мониторинг фокусируется на анализе газовых выбросов, включая диоксид серы (SO₂), углекислый газ (CO₂) и гелий (He). Изменения в составе и объёме вулканических газов служат индикаторами магматической активности. Например, рост концентрации SO₂ часто предшествует извержению, что необходимо учитывать при проектировании инфраструктуры. Газовые сенсоры и мультигазовые станции, установленные вблизи потенциально опасных зон, обеспечивают непрерывный поток данных для моделирования рисков.  
Дистанционное зондирование с использованием беспилотных летательных аппаратов (БПЛА) расширяет возможности мониторинга в труднодоступных районах. БПЛА оснащаются лидарами, спектрометрами и камерами высокого разрешения, что позволяет детально изучать морфологию вулканических сооружений и выявлять признаки нестабильности склонов. Комплексный анализ полученных данных интегрируется в системы раннего предупреждения, которые должны быть адаптированы к требованиям строительных норм.  
Важным аспектом является математическое моделирование вулканических процессов, включая расчёт лавовых потоков, пирокластических волн и лахаров. Программные комплексы, такие как FLOW3D или LAHARZ, позволяют прогнозировать зоны поражения и оптимизировать размещение объектов. Однако точность моделей зависит от качества входных данных, что подчёркивает необходимость постоянного совершенствования методов мониторинга.  
Таким образом, эффективное управление рисками в строительной вулканологии требует междисциплинарного подхода, сочетающего полевые наблюдения, лабораторные исследования и компьютерное моделирование. Интеграция современных технологий в практику строительного проектирования минимизирует угрозы и способствует устойчивому развитию территорий с высокой вулканической активностью.</w:t>
      </w:r>
    </w:p>
    <w:p>
      <w:pPr>
        <w:pStyle w:val="Heading1"/>
        <w:pageBreakBefore/>
        <w:spacing w:line="360" w:before="0" w:after="0"/>
        <w:jc w:val="center"/>
      </w:pPr>
      <w:r>
        <w:t xml:space="preserve">ТЕХНОЛОГИИ И МАТЕРИАЛЫ ДЛЯ СТРОИТЕЛЬСТВА В ВУЛКАНИЧЕСКИ АКТИВНЫХ ЗОНАХ</w:t>
      </w:r>
    </w:p>
    <w:p>
      <w:pPr>
        <w:spacing w:line="360" w:before="0" w:after="0"/>
        <w:ind w:firstLine="720"/>
        <w:jc w:val="both"/>
      </w:pPr>
      <w:r>
        <w:t xml:space="preserve">Строительство в вулканически активных зонах требует применения специализированных технологий и материалов, способных противостоять экстремальным условиям, включая высокие температуры, агрессивные химические среды, сейсмическую активность и механические нагрузки от пирокластических потоков. Одним из ключевых аспектов является выбор материалов с повышенной термостойкостью и химической инертностью. В частности, широкое применение находят огнеупорные бетоны на основе алюмосиликатных заполнителей и высокотемпературных цементов, таких как глиноземистый цемент, который сохраняет прочность при температурах до 1600°C. Для защиты конструкций от кислотных газов, выделяемых вулканами, используются покрытия на основе кремнийорганических соединений и базальтовые волокна, демонстрирующие высокую устойчивость к коррозии.  
Важным направлением является разработка композитных материалов, сочетающих металлические и керамические компоненты. Например, керметы (керамико-металлические композиты) обладают высокой термостойкостью и механической прочностью, что делает их перспективными для строительства несущих конструкций вблизи активных вулканов. Также исследуются возможности применения карбида кремния и оксида циркония в качестве защитных покрытий для стальных элементов, подвергающихся воздействию высокотемпературных газов.  
Технологии строительства в вулканических зонах включают адаптацию традиционных методов к экстремальным условиям. Например, при возведении фундаментов применяются виброизоляционные системы, снижающие воздействие сейсмических колебаний. Для защиты от лавовых потоков используются термостойкие барьеры, созданные из комбинации огнеупорных материалов и теплоотводящих структур. Активно внедряются методы мониторинга, включая датчики температуры и деформации, интегрированные в строительные конструкции для своевременного выявления критических изменений.  
Особое внимание уделяется проектированию инфраструктуры с учетом динамики вулканической активности. Современные компьютерные модели позволяют прогнозировать распространение пирокластических потоков и лавовых рек, что влияет на выбор местоположения объектов и их конструктивные решения. В ряде случаев применяются мобильные модульные конструкции, которые могут быть оперативно демонтированы или перемещены в случае повышения угрозы извержения.  
Таким образом, строительство в вулканически активных зонах требует комплексного подхода, сочетающего инновационные материалы, адаптированные технологии и превентивные меры безопасности. Дальнейшие исследования в этой области должны быть направлены на повышение долговечности материалов в условиях многокомпонентных агрессивных сред и разработку более эффективных систем раннего предупреждения.</w:t>
      </w:r>
    </w:p>
    <w:p>
      <w:pPr>
        <w:pStyle w:val="Heading1"/>
        <w:pageBreakBefore/>
        <w:spacing w:line="360" w:before="0" w:after="0"/>
        <w:jc w:val="center"/>
      </w:pPr>
      <w:r>
        <w:t xml:space="preserve">ЭКОНОМИЧЕСКИЕ И СОЦИАЛЬНЫЕ АСПЕКТЫ СТРОИТЕЛЬСТВА В УСЛОВИЯХ ВУЛКАНИЧЕСКОЙ ОПАСНОСТИ</w:t>
      </w:r>
    </w:p>
    <w:p>
      <w:pPr>
        <w:spacing w:line="360" w:before="0" w:after="0"/>
        <w:ind w:firstLine="720"/>
        <w:jc w:val="both"/>
      </w:pPr>
      <w:r>
        <w:t xml:space="preserve">Строительство в районах с высокой вулканической активностью сопряжено с комплексом экономических и социальных вызовов, требующих детального анализа и адаптивных стратегий управления. Экономические аспекты обусловлены необходимостью учета прямых и косвенных затрат, связанных с повышенными рисками. Прямые издержки включают дополнительные расходы на проектирование и возведение зданий, устойчивых к воздействию пирокластических потоков, лавовых извержений и тефры. Использование специализированных материалов, таких как огнеупорные композиты, а также внедрение инженерных решений, направленных на минимизацию повреждений, существенно увеличивают стоимость строительства. Косвенные экономические последствия проявляются в снижении инвестиционной привлекательности регионов, подверженных вулканической угрозе, что ограничивает развитие инфраструктуры и замедляет экономический рост.  
Социальные аспекты строительства в условиях вулканической опасности связаны с необходимостью обеспечения безопасности населения и минимизации психологического дискомфорта. Проживание в зонах повышенного риска формирует у местных жителей хронический стресс, обусловленный постоянной угрозой катастрофы. Это требует разработки эффективных систем оповещения и эвакуации, а также проведения регулярных образовательных программ, направленных на повышение осведомленности о поведении в чрезвычайных ситуациях. Кроме того, социальная инфраструктура — школы, больницы, транспортные узлы — должна проектироваться с учетом возможных сценариев извержения, что влечет за собой дополнительные финансовые и организационные сложности.  
Важным экономико-социальным фактором является страхование объектов недвижимости и инфраструктуры. В регионах с высокой вулканической активностью страховые премии значительно возрастают, что делает проживание и ведение бизнеса менее доступным для широких слоев населения. Отсутствие доступных страховых продуктов может привести к стихийному оттоку населения и деградации территорий. В этой связи актуальным становится вопрос о государственном регулировании страхового рынка и разработке механизмов компенсации ущерба, включая создание специализированных фондов.  
Еще одной значимой проблемой является конфликт между экономическими интересами и требованиями безопасности. Вулканически активные регионы часто обладают уникальными природными ресурсами, такими как геотермальная энергия или плодородные почвы, что стимулирует хозяйственную деятельность. Однако чрезмерная эксплуатация таких территорий без учета вулканических рисков может привести к катастрофическим последствиям. Таким образом, ключевой задачей становится поиск баланса между экономическим развитием и мерами по снижению уязвимости.  
В заключение следует отметить, что эффективное управление строительством в условиях вулканической опасности требует междисциплинарного подхода, объединяющего достижения инженерных наук, экономики и социального планирования. Только комплексный учет всех факторов позволит минимизировать риски и обеспечить устойчивое развитие территорий, подверженных вулканической активности.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строительная вулканология представляет собой сложную и многогранную научную дисциплину, находящуюся на стыке геологии, инженерного дела и экологии. Проведённый анализ позволил выявить ключевые проблемы, связанные с освоением территорий вулканической активности, среди которых наиболее значимыми являются: нестабильность грунтов, высокая сейсмическая опасность, риски внезапных извержений, а также сложности прогнозирования долгосрочных геодинамических процессов. Несмотря на значительные достижения в области мониторинга и моделирования вулканической деятельности, остаются нерешёнными вопросы, касающиеся разработки универсальных строительных технологий, адаптированных к экстремальным условиям. Особого внимания заслуживает необходимость совершенствования нормативной базы, регламентирующей строительство в подобных зонах, поскольку существующие стандарты зачастую не учитывают специфику вулканических регионов. Кроме того, актуальной задачей является минимизация антропогенного воздействия на хрупкие экосистемы, формирующиеся вблизи активных вулканов. Перспективы дальнейших исследований видятся в интеграции междисциплинарных подходов, включая применение искусственного интеллекта для прогнозирования рисков, разработку инновационных строительных материалов с повышенной устойчивостью к термическим и механическим нагрузкам, а также внедрение международных стандартов безопасности. Решение обозначенных проблем требует консолидации усилий учёных, инженеров и законодателей, поскольку только комплексный подход позволит обеспечить устойчивое развитие территорий с высокой вулканической активностью. Таким образом, строительная вулканология остаётся динамично развивающейся областью знаний, требующей дальнейших фундаментальных и прикладных исследований для минимизации рисков и оптимизации строительных процессов в экстремальных геологических условиях.</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Зубин М.И., Мелекесцев И.В.. Вулканизм и строительство: проблемы и решения. 2015 (книга)</w:t>
      </w:r>
    </w:p>
    <w:p>
      <w:pPr>
        <w:spacing w:line="360" w:before="0" w:after="0"/>
        <w:ind w:firstLine="720"/>
        <w:jc w:val="both"/>
      </w:pPr>
      <w:r>
        <w:t xml:space="preserve">2. Селиверстов Н.И.. Геодинамика и вулканическая опасность при строительстве. 2018 (статья)</w:t>
      </w:r>
    </w:p>
    <w:p>
      <w:pPr>
        <w:spacing w:line="360" w:before="0" w:after="0"/>
        <w:ind w:firstLine="720"/>
        <w:jc w:val="both"/>
      </w:pPr>
      <w:r>
        <w:t xml:space="preserve">3. Ponomareva V.V., Melekestsev I.V.. Volcanic hazards assessment for construction projects. 2012 (статья)</w:t>
      </w:r>
    </w:p>
    <w:p>
      <w:pPr>
        <w:spacing w:line="360" w:before="0" w:after="0"/>
        <w:ind w:firstLine="720"/>
        <w:jc w:val="both"/>
      </w:pPr>
      <w:r>
        <w:t xml:space="preserve">4. Лупинов А.Н., Широков В.А.. Инженерная защита от вулканических рисков. 2020 (книга)</w:t>
      </w:r>
    </w:p>
    <w:p>
      <w:pPr>
        <w:spacing w:line="360" w:before="0" w:after="0"/>
        <w:ind w:firstLine="720"/>
        <w:jc w:val="both"/>
      </w:pPr>
      <w:r>
        <w:t xml:space="preserve">5. Tilling R.I.. Volcanic hazards and their mitigation in construction zones. 2009 (статья)</w:t>
      </w:r>
    </w:p>
    <w:p>
      <w:pPr>
        <w:spacing w:line="360" w:before="0" w:after="0"/>
        <w:ind w:firstLine="720"/>
        <w:jc w:val="both"/>
      </w:pPr>
      <w:r>
        <w:t xml:space="preserve">6. Гивишвили Г.В.. Строительные материалы в условиях вулканической активности. 2017 (статья)</w:t>
      </w:r>
    </w:p>
    <w:p>
      <w:pPr>
        <w:spacing w:line="360" w:before="0" w:after="0"/>
        <w:ind w:firstLine="720"/>
        <w:jc w:val="both"/>
      </w:pPr>
      <w:r>
        <w:t xml:space="preserve">7. Papale P., Rosi M.. Volcanic risk management in urban planning. 2013 (книга)</w:t>
      </w:r>
    </w:p>
    <w:p>
      <w:pPr>
        <w:spacing w:line="360" w:before="0" w:after="0"/>
        <w:ind w:firstLine="720"/>
        <w:jc w:val="both"/>
      </w:pPr>
      <w:r>
        <w:t xml:space="preserve">8. Белоусов А.Б., Белоусова М.Г.. Вулканические извержения и их влияние на инфраструктуру. 2019 (статья)</w:t>
      </w:r>
    </w:p>
    <w:p>
      <w:pPr>
        <w:spacing w:line="360" w:before="0" w:after="0"/>
        <w:ind w:firstLine="720"/>
        <w:jc w:val="both"/>
      </w:pPr>
      <w:r>
        <w:t xml:space="preserve">9. Chester D., Duncan A., Guest J.. Building resilience in volcanic regions. 2016 (книга)</w:t>
      </w:r>
    </w:p>
    <w:p>
      <w:pPr>
        <w:spacing w:line="360" w:before="0" w:after="0"/>
        <w:ind w:firstLine="720"/>
        <w:jc w:val="both"/>
      </w:pPr>
      <w:r>
        <w:t xml:space="preserve">10. Смирнов В.Н.. Мониторинг вулканической активности для строительных проектов. 2021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2025-07-01T23:16:08.622Z</dcterms:created>
  <dcterms:modified xsi:type="dcterms:W3CDTF">2025-07-01T23:16:08.622Z</dcterms:modified>
</cp:coreProperties>
</file>

<file path=docProps/custom.xml><?xml version="1.0" encoding="utf-8"?>
<Properties xmlns="http://schemas.openxmlformats.org/officeDocument/2006/custom-properties" xmlns:vt="http://schemas.openxmlformats.org/officeDocument/2006/docPropsVTypes"/>
</file>