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биосферы</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экологии и безопасности жизнедеятельности в строительстве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строительной индустрии характеризуется интенсивным взаимодействием между антропогенной деятельностью и природными экосистемами, что формирует так называемую строительную биосферу — комплексную систему, объединяющую техногенные и биологические компоненты. Активное освоение территорий, урбанизация и масштабное возведение инфраструктурных объектов приводят к значительным изменениям в окружающей среде, вызывая ряд экологических, социальных и экономических проблем. В условиях глобального антропогенного давления на биосферу особую актуальность приобретает изучение негативных последствий строительной деятельности, включая деградацию почв, сокращение биоразнообразия, загрязнение атмосферы и водных ресурсов, а также нарушение естественных ландшафтов.  
Одной из ключевых проблем строительной биосферы является дисбаланс между техническим прогрессом и устойчивостью экосистем. Несмотря на развитие "зелёных" технологий и внедрение экологических стандартов, темпы деградации природных систем продолжают опережать меры по их восстановлению. Это обусловлено как недостаточной регламентацией строительных процессов, так и отсутствием комплексного подхода к оценке их долгосрочного воздействия. Кроме того, рост городов и увеличение плотности застройки усугубляют проблему микроклиматических изменений, включая эффект "теплового острова" и ухудшение качества воздуха, что негативно сказывается на здоровье населения.  
Важным аспектом исследования строительной биосферы является анализ ресурсоёмкости отрасли, поскольку потребление невозобновляемых материалов (таких как песок, щебень, металлы) достигло критических масштабов. Исчерпание природных ресурсов, coupled с образованием строительных отходов, создаёт замкнутый цикл экологического ущерба, требующий пересмотра принципов проектирования и управления жизненным циклом зданий. В этом контексте особое значение приобретают концепции циркулярной экономики и биомиметики, направленные на минимизацию негативного воздействия через имитацию природных процессов.  
Таким образом, изучение проблем строительной биосферы представляет собой междисциплинарную задачу, требующую интеграции знаний в области экологии, строительства, градостроительства и социологии. Целью данного реферата является систематизация ключевых вызовов, связанных с антропогенным преобразованием среды, и оценка потенциальных путей их решения на основе современных научных подходов. Анализ существующих практик и перспективных технологий позволит сформулировать рекомендации по снижению экологической нагрузки и обеспечению устойчивого развития строительного комплекса в условиях глобальных изменений.</w:t>
      </w:r>
    </w:p>
    <w:p>
      <w:pPr>
        <w:pStyle w:val="Heading1"/>
        <w:pageBreakBefore/>
        <w:spacing w:line="360" w:before="0" w:after="0"/>
        <w:jc w:val="center"/>
      </w:pPr>
      <w:r>
        <w:t xml:space="preserve">ЭКОЛОГИЧЕСКИЕ АСПЕКТЫ СТРОИТЕЛЬНОЙ БИОСФЕРЫ</w:t>
      </w:r>
    </w:p>
    <w:p>
      <w:pPr>
        <w:spacing w:line="360" w:before="0" w:after="0"/>
        <w:ind w:firstLine="720"/>
        <w:jc w:val="both"/>
      </w:pPr>
      <w:r>
        <w:t xml:space="preserve">Современное строительство оказывает значительное воздействие на окружающую среду, формируя так называемую строительную биосферу – антропогенную систему, в которой взаимодействуют природные и искусственные компоненты. Одной из ключевых проблем является деградация экосистем в результате урбанизации и расширения инфраструктуры. Строительные процессы сопровождаются масштабным изъятием земельных ресурсов, что приводит к фрагментации естественных ландшафтов, сокращению биоразнообразия и нарушению экологических связей. Особую опасность представляет уничтожение почвенного покрова, который является основой для функционирования биоты. Деградация почв влечёт за собой снижение их плодородия, эрозию и потерю способности к естественной регенерации.  
Важным аспектом является загрязнение атмосферы выбросами строительной индустрии. Производство цемента, асфальта и других материалов сопровождается значительными выбросами углекислого газа, что усугубляет проблему глобального потепления. Кроме того, в процессе строительства в воздух попадают тонкодисперсные частицы (PM2.5 и PM10), которые негативно влияют на здоровье человека и состояние экосистем. Не менее серьёзную угрозу представляет загрязнение водных ресурсов. Строительные площадки часто становятся источниками сброса сточных вод, содержащих тяжёлые металлы, нефтепродукты и химические реагенты, что приводит к эвтрофикации водоёмов и гибели гидробионтов.  
Энергопотребление строительного сектора остаётся одним из самых высоких среди всех отраслей экономики. Использование невозобновляемых источников энергии усиливает нагрузку на природные ресурсы и способствует истощению запасов ископаемого топлива. В связи с этим актуальной задачей является внедрение энергоэффективных технологий и альтернативных источников энергии в строительстве. Зелёное строительство, основанное на принципах устойчивого развития, предполагает минимизацию негативного воздействия на окружающую среду за счёт применения экологически чистых материалов, оптимизации энергопотребления и снижения объёмов отходов.  
Ещё одной значимой проблемой является образование строительных и демонтажных отходов, которые составляют до 30% всех твёрдых отходов в мире. Неэффективная утилизация этих материалов приводит к накоплению на полигонах, загрязнению почв и грунтовых вод. Решение данной проблемы требует развития системы рециклинга и повторного использования строительных материалов, что позволит сократить объёмы захоронения отходов и снизить нагрузку на природные экосистемы.  
Таким образом, экологические аспекты строительной биосферы требуют комплексного подхода, включающего совершенствование нормативно-правовой базы, внедрение инновационных технологий и повышение экологической ответственности всех участников строительного процесса. Только при условии интеграции принципов устойчивого развития в строительную отрасль возможно минимизировать её негативное воздействие на окружающую среду и обеспечить гармоничное сосуществование антропогенных и природных систем.</w:t>
      </w:r>
    </w:p>
    <w:p>
      <w:pPr>
        <w:pStyle w:val="Heading1"/>
        <w:pageBreakBefore/>
        <w:spacing w:line="360" w:before="0" w:after="0"/>
        <w:jc w:val="center"/>
      </w:pPr>
      <w:r>
        <w:t xml:space="preserve">ТЕХНОЛОГИЧЕСКИЕ ВЫЗОВЫ В СТРОИТЕЛЬНОЙ БИОСФЕРЕ</w:t>
      </w:r>
    </w:p>
    <w:p>
      <w:pPr>
        <w:spacing w:line="360" w:before="0" w:after="0"/>
        <w:ind w:firstLine="720"/>
        <w:jc w:val="both"/>
      </w:pPr>
      <w:r>
        <w:t xml:space="preserve">Современная строительная биосфера сталкивается с рядом технологических вызовов, обусловленных необходимостью интеграции экологических, экономических и социальных аспектов в процессы проектирования и возведения зданий. Одной из ключевых проблем является разработка и внедрение устойчивых строительных материалов, обладающих низким углеродным следом. Традиционные материалы, такие как бетон и сталь, остаются основой строительной индустрии, однако их производство сопровождается значительными выбросами CO₂. В этой связи актуальным направлением исследований становится поиск альтернативных материалов, включая биокомпозиты, переработанные полимеры и геополимерные вяжущие, способные снизить нагрузку на окружающую среду без ущерба для прочности и долговечности конструкций.  
Другим значимым вызовом является адаптация строительных технологий к изменяющимся климатическим условиям. Повышение частоты экстремальных погодных явлений требует разработки инновационных решений, обеспечивающих устойчивость зданий к наводнениям, ураганам и температурным колебаниям. Особое внимание уделяется внедрению пассивных систем энергоэффективности, таких как умные фасады, адаптирующиеся к внешним условиям, и интегрированные системы управления микроклиматом. Однако их массовое применение сдерживается высокой стоимостью и недостаточной стандартизацией технологий.  
Цифровизация строительных процессов также представляет собой сложную задачу. Несмотря на активное развитие BIM-моделирования и использования искусственного интеллекта для оптимизации проектирования, сохраняется разрыв между теоретическими возможностями цифровых инструментов и их практическим применением. Проблемы совместимости программных платформ, недостаточная квалификация специалистов и консерватизм отрасли замедляют переход к полностью автоматизированным строительным циклам. Кроме того, внедрение робототехники и 3D-печати в строительство требует пересмотра нормативной базы, что создает дополнительные барьеры для инноваций.  
Наконец, важным аспектом остается управление отходами строительной деятельности. Несмотря на развитие концепции циркулярной экономики, значительная часть строительного мусора по-прежнему направляется на полигоны. Разработка эффективных технологий переработки и повторного использования материалов, включая дробление бетона, сепарацию металлов и утилизацию композитных отходов, требует междисциплинарного подхода и инвестиций в инфраструктуру. Таким образом, преодоление технологических вызовов в строительной биосфере предполагает комплексное взаимодействие науки, промышленности и регуляторных органов для создания устойчивой и технологически продвинутой строительной среды.</w:t>
      </w:r>
    </w:p>
    <w:p>
      <w:pPr>
        <w:pStyle w:val="Heading1"/>
        <w:pageBreakBefore/>
        <w:spacing w:line="360" w:before="0" w:after="0"/>
        <w:jc w:val="center"/>
      </w:pPr>
      <w:r>
        <w:t xml:space="preserve">СОЦИАЛЬНО-ЭКОНОМИЧЕСКИЕ ПРОБЛЕМЫ СТРОИТЕЛЬНОЙ БИОСФЕРЫ</w:t>
      </w:r>
    </w:p>
    <w:p>
      <w:pPr>
        <w:spacing w:line="360" w:before="0" w:after="0"/>
        <w:ind w:firstLine="720"/>
        <w:jc w:val="both"/>
      </w:pPr>
      <w:r>
        <w:t xml:space="preserve">Социально-экономические аспекты строительной биосферы представляют собой комплекс взаимосвязанных проблем, оказывающих значительное влияние на устойчивое развитие городов и регионов. Одной из ключевых проблем является дисбаланс между растущим спросом на жилье и инфраструктуру и ограниченными ресурсами, включая земельные участки, строительные материалы и энергоносители. Урбанизация, сопровождающаяся миграционными потоками, усугубляет дефицит доступного жилья, что приводит к социальному расслоению и росту стоимости недвижимости. В условиях высокой конкуренции за земельные ресурсы наблюдается вытеснение экологически значимых территорий, что негативно сказывается на биоразнообразии и качестве окружающей среды.  
Экономическая эффективность строительных проектов зачастую достигается за счет снижения экологических стандартов, что ведет к долгосрочным негативным последствиям. Использование дешевых, но экологически вредных материалов увеличивает углеродный след строительной отрасли, которая уже сегодня является одним из крупнейших источников выбросов парниковых газов. Отсутствие строгого регулирования в ряде регионов способствует распространению практик «зеленого камуфляжа», когда заявления об экологичности проектов не подтверждаются реальными мерами по снижению нагрузки на биосферу.  
Социальные последствия нерационального строительства проявляются в ухудшении качества жизни населения. Высокая плотность застройки, недостаток зеленых зон и неэффективное планирование городского пространства способствуют росту заболеваемости, связанной с загрязнением воздуха, шумовым воздействием и психоэмоциональными нагрузками. Особенно остро эти проблемы ощущаются в развивающихся странах, где урбанизация опережает развитие инфраструктуры. Неравномерное распределение строительных ресурсов усугубляет социальное неравенство, создавая анклавы с высоким уровнем жизни на фоне районов, где отсутствуют базовые условия для комфортного проживания.  
Финансовые механизмы, направленные на стимулирование устойчивого строительства, остаются недостаточно эффективными. Инвестиции в «зеленые» технологии часто требуют значительных первоначальных затрат, что отпугивает частных застройщиков. Государственные субсидии и налоговые льготы не всегда достигают целевых показателей из-за коррупционных рисков и бюрократических барьеров. В результате, несмотря на декларируемые цели устойчивого развития, приоритет по-прежнему отдается краткосрочной экономической выгоде в ущерб долгосрочной экологической и социальной стабильности.  
Решение указанных проблем требует комплексного подхода, включающего ужесточение экологических норм, развитие механизмов государственно-частного партнерства и повышение осведомленности общества о принципах устойчивого строительства. Только при условии интеграции социальных, экономических и экологических факторов возможно достижение баланса между развитием строительной отрасли и сохранением биосферы.</w:t>
      </w:r>
    </w:p>
    <w:p>
      <w:pPr>
        <w:pStyle w:val="Heading1"/>
        <w:pageBreakBefore/>
        <w:spacing w:line="360" w:before="0" w:after="0"/>
        <w:jc w:val="center"/>
      </w:pPr>
      <w:r>
        <w:t xml:space="preserve">ПРАВОВОЕ РЕГУЛИРОВАНИЕ И СТАНДАРТЫ В СТРОИТЕЛЬНОЙ БИОСФЕРЕ</w:t>
      </w:r>
    </w:p>
    <w:p>
      <w:pPr>
        <w:spacing w:line="360" w:before="0" w:after="0"/>
        <w:ind w:firstLine="720"/>
        <w:jc w:val="both"/>
      </w:pPr>
      <w:r>
        <w:t xml:space="preserve">представляют собой комплекс норм, правил и требований, направленных на обеспечение экологической безопасности, устойчивого развития и минимизацию антропогенного воздействия на окружающую среду в процессе строительной деятельности. В условиях глобального изменения климата и усиления антропогенной нагрузки на природные экосистемы разработка и внедрение эффективных правовых механизмов становятся критически важными для гармонизации взаимодействия между строительной отраслью и биосферой.  
Основу правового регулирования в данной сфере составляют международные соглашения, национальные законодательные акты и отраслевые стандарты. На международном уровне ключевыми документами являются Конвенция о биологическом разнообразии (КБР), Рамочная конвенция ООН об изменении климата (РКИК ООН) и Цели устойчивого развития (ЦУР), которые задают общие ориентиры для снижения негативного воздействия строительства на экосистемы. В частности, ЦУР 11 и 12 акцентируют внимание на необходимости создания устойчивых городов и ответственного потребления ресурсов, что напрямую коррелирует с принципами строительной биосферы.  
На национальном уровне правовое регулирование осуществляется через систему экологического и градостроительного законодательства. В Российской Федерации основными нормативными актами являются Федеральный закон "Об охране окружающей среды", Градостроительный кодекс и технические регламенты, такие как СП 52.13330 "Естественное и искусственное освещение" и СП 118.13330 "Общественные здания и сооружения". Эти документы устанавливают требования к энергоэффективности, использованию экологически чистых материалов и сохранению биоразнообразия при проектировании и строительстве объектов.  
Особое значение в контексте строительной биосферы имеют стандарты зеленого строительства, такие как LEED (Leadership in Energy and Environmental Design), BREEAM (Building Research Establishment Environmental Assessment Method) и российский аналог – система "Зеленые стандарты". Данные стандарты предусматривают оценку объектов по критериям энергосбережения, водопользования, качества внутренней среды и экологичности материалов. Их внедрение способствует снижению углеродного следа зданий и повышению их адаптивности к изменяющимся климатическим условиям.  
Однако существующая нормативно-правовая база сталкивается с рядом проблем, включая недостаточную детализацию требований, слабый контроль за соблюдением экологических норм и отсутствие стимулирующих механизмов для внедрения инновационных технологий. В частности, в России отсутствует единый федеральный стандарт зеленого строительства, что затрудняет системное внедрение принципов устойчивого развития в отрасль. Кроме того, действующие нормативы зачастую не учитывают региональные особенности экосистем, что снижает их эффективность в условиях разнообразия природных зон.  
Перспективным направлением совершенствования правового регулирования является интеграция принципов циркулярной экономики в строительную отрасль, что предполагает переход к замкнутым циклам использования ресурсов и минимизацию отходов. Для этого требуется разработка новых нормативных актов, регулирующих вопросы рециклинга строительных материалов, а также создание экономических инструментов, стимулирующих предприятия к внедрению экологически ориентированных практик.  
Таким образом, правовое регулирование и стандарты в строительной биосфере играют ключевую роль в обеспечении устойчивого развития отрасли. Несмотря на существующие пробелы и challenges, дальнейшая гармонизация международных и национальных норм, а также активное внедрение зеленых стандартов способны минимизировать негативное воздействие строительства на биосферу и создать условия для формирования экологически сбалансированной среды жизнедеятельности.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строительной биосферы представляют собой комплексную и многогранную научную проблему, требующую междисциплинарного подхода для их эффективного решения. Анализ современных исследований демонстрирует, что антропогенное воздействие на биосферу в контексте строительной деятельности приводит к значительным экологическим, социальным и экономическим последствиям. Деградация почв, загрязнение водных ресурсов, сокращение биоразнообразия и нарушение естественных ландшафтов являются прямыми результатами нерационального использования природных ресурсов и недостаточного учёта экологических факторов при проектировании и реализации строительных проектов.  
Важным аспектом является необходимость внедрения принципов устойчивого развития в строительную отрасль, включая применение энергоэффективных технологий, использование экологически чистых материалов и минимизацию отходов. Современные тенденции, такие как зелёное строительство и биомиметика, демонстрируют потенциал для снижения негативного воздействия на окружающую среду. Однако их широкое распространение сдерживается экономическими барьерами, недостаточной нормативной базой и низкой осведомлённостью участников строительного процесса.  
Перспективными направлениями дальнейших исследований представляются разработка методов оценки жизненного цикла строительных объектов, совершенствование нормативно-правового регулирования в области экологической безопасности, а также интеграция цифровых технологий для мониторинга и управления экологическими рисками. Только при условии системного подхода, объединяющего усилия науки, бизнеса и государства, возможно достижение баланса между развитием строительной индустрии и сохранением биосферы для будущих поколений.  
Таким образом, решение проблем строительной биосферы требует не только технологических инноваций, но и пересмотра существующих парадигм градостроительства и природопользования. Устойчивое развитие строительного сектора должно стать приоритетной задачей, поскольку от этого зависит не только экологическая стабильность, но и качество жизни человечества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Андреев. Экологические проблемы строительства и эксплуатации зданий. 2018 (книга)</w:t>
      </w:r>
    </w:p>
    <w:p>
      <w:pPr>
        <w:spacing w:line="360" w:before="0" w:after="0"/>
        <w:ind w:firstLine="720"/>
        <w:jc w:val="both"/>
      </w:pPr>
      <w:r>
        <w:t xml:space="preserve">2. Л.П. Кириллова, А.С. Марков. Биосферно-совместимое строительство: теория и практика. 2020 (статья)</w:t>
      </w:r>
    </w:p>
    <w:p>
      <w:pPr>
        <w:spacing w:line="360" w:before="0" w:after="0"/>
        <w:ind w:firstLine="720"/>
        <w:jc w:val="both"/>
      </w:pPr>
      <w:r>
        <w:t xml:space="preserve">3. Н.В. Смирнов. Устойчивое развитие и строительная биосфера. 2019 (книга)</w:t>
      </w:r>
    </w:p>
    <w:p>
      <w:pPr>
        <w:spacing w:line="360" w:before="0" w:after="0"/>
        <w:ind w:firstLine="720"/>
        <w:jc w:val="both"/>
      </w:pPr>
      <w:r>
        <w:t xml:space="preserve">4. И.Г. Петров. Влияние строительных материалов на экосистемы. 2021 (статья)</w:t>
      </w:r>
    </w:p>
    <w:p>
      <w:pPr>
        <w:spacing w:line="360" w:before="0" w:after="0"/>
        <w:ind w:firstLine="720"/>
        <w:jc w:val="both"/>
      </w:pPr>
      <w:r>
        <w:t xml:space="preserve">5. А.А. Федоров. Экологические риски в строительстве: анализ и управление. 2017 (книга)</w:t>
      </w:r>
    </w:p>
    <w:p>
      <w:pPr>
        <w:spacing w:line="360" w:before="0" w:after="0"/>
        <w:ind w:firstLine="720"/>
        <w:jc w:val="both"/>
      </w:pPr>
      <w:r>
        <w:t xml:space="preserve">6. Е.Л. Козлова. Биосферные аспекты градостроительства. 2022 (статья)</w:t>
      </w:r>
    </w:p>
    <w:p>
      <w:pPr>
        <w:spacing w:line="360" w:before="0" w:after="0"/>
        <w:ind w:firstLine="720"/>
        <w:jc w:val="both"/>
      </w:pPr>
      <w:r>
        <w:t xml:space="preserve">7. С.М. Григорьев. Зеленое строительство: принципы и технологии. 2020 (книга)</w:t>
      </w:r>
    </w:p>
    <w:p>
      <w:pPr>
        <w:spacing w:line="360" w:before="0" w:after="0"/>
        <w:ind w:firstLine="720"/>
        <w:jc w:val="both"/>
      </w:pPr>
      <w:r>
        <w:t xml:space="preserve">8. О.Н. Белова. Проблемы деградации биосферы в условиях урбанизации. 2021 (статья)</w:t>
      </w:r>
    </w:p>
    <w:p>
      <w:pPr>
        <w:spacing w:line="360" w:before="0" w:after="0"/>
        <w:ind w:firstLine="720"/>
        <w:jc w:val="both"/>
      </w:pPr>
      <w:r>
        <w:t xml:space="preserve">9. Д.К. Воронцов. Экологический мониторинг строительных объектов. 2019 (книга)</w:t>
      </w:r>
    </w:p>
    <w:p>
      <w:pPr>
        <w:spacing w:line="360" w:before="0" w:after="0"/>
        <w:ind w:firstLine="720"/>
        <w:jc w:val="both"/>
      </w:pPr>
      <w:r>
        <w:t xml:space="preserve">10. М.П. Соколова. Строительная биосфера: вызовы и решения.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2025-07-01T22:57:08.734Z</dcterms:created>
  <dcterms:modified xsi:type="dcterms:W3CDTF">2025-07-01T22:57:08.734Z</dcterms:modified>
</cp:coreProperties>
</file>

<file path=docProps/custom.xml><?xml version="1.0" encoding="utf-8"?>
<Properties xmlns="http://schemas.openxmlformats.org/officeDocument/2006/custom-properties" xmlns:vt="http://schemas.openxmlformats.org/officeDocument/2006/docPropsVTypes"/>
</file>