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line="360" w:before="4000" w:after="80"/>
        <w:jc w:val="center"/>
      </w:pPr>
      <w:r>
        <w:t xml:space="preserve">Проблемы психологической гигиены</w:t>
      </w:r>
    </w:p>
    <w:p>
      <w:pPr>
        <w:spacing w:line="360" w:before="0" w:after="40"/>
        <w:jc w:val="center"/>
      </w:pPr>
      <w:r>
        <w:t xml:space="preserve">Московский государственный университет имени М.В. Ломоносова</w:t>
      </w:r>
    </w:p>
    <w:p>
      <w:pPr>
        <w:spacing w:line="360" w:before="160" w:after="20"/>
        <w:jc w:val="center"/>
      </w:pPr>
      <w:r>
        <w:t xml:space="preserve">Кафедра общей и клинической психологии</w:t>
      </w:r>
    </w:p>
    <w:p>
      <w:pPr>
        <w:spacing w:line="360" w:before="0" w:after="0"/>
        <w:jc w:val="center"/>
      </w:pPr>
      <w:r>
        <w:t xml:space="preserve">Год: 2025</w:t>
      </w:r>
    </w:p>
    <w:p/>
    <w:p>
      <w:pPr>
        <w:pStyle w:val="Heading1"/>
        <w:pageBreakBefore/>
        <w:spacing w:line="360" w:before="0" w:after="0"/>
        <w:jc w:val="center"/>
      </w:pPr>
      <w:r>
        <w:t xml:space="preserve">ВВЕДЕНИЕ</w:t>
      </w:r>
    </w:p>
    <w:p>
      <w:pPr>
        <w:spacing w:line="360" w:before="0" w:after="0"/>
        <w:ind w:firstLine="720"/>
        <w:jc w:val="both"/>
      </w:pPr>
      <w:r>
        <w:t xml:space="preserve">**Введение**  
Современное общество характеризуется возрастающей динамикой социальных, экономических и технологических изменений, что неизбежно влечёт за собой усиление психоэмоциональных нагрузок на индивида. В условиях постоянного стресса, информационной перегрузки и дефицита времени проблема сохранения психического здоровья приобретает особую актуальность. Психологическая гигиена, как область научного знания и практической деятельности, направлена на разработку и внедрение методов профилактики психических расстройств, поддержания эмоционального благополучия и оптимизации когнитивных процессов. Однако, несмотря на значительные достижения в данной сфере, остаются нерешёнными ключевые вопросы, связанные с эффективностью применяемых методик, их доступностью для различных социальных групп, а также с адаптацией традиционных подходов к новым вызовам цифровой эпохи.  
Одной из центральных проблем психологической гигиены является отсутствие единой теоретической базы, объединяющей разрозненные исследования в области психического здоровья. Многочисленные концепции, предлагаемые клинической психологией, психофизиологией и нейронауками, зачастую противоречат друг другу, что затрудняет формирование универсальных рекомендаций. Кроме того, сохраняется дефицит эмпирических данных, подтверждающих долгосрочную эффективность профилактических программ, особенно в контексте их применения в образовательных и корпоративных средах.  
Ещё одной значимой проблемой выступает низкий уровень осведомлённости населения о принципах психогигиены, что приводит к недооценке важности профилактических мер. В общественном сознании доминирует стереотип, согласно которому обращение за психологической помощью ассоциируется с наличием выраженных психических отклонений, а не с поддержанием здоровья. Это усугубляется недостаточной интеграцией психогигиенических практик в систему здравоохранения и образования, где они могли бы играть ключевую роль в ранней профилактике эмоционального выгорания, тревожных и депрессивных расстройств.  
Особую сложность представляет адаптация психогигиенических стратегий к условиям цифровизации. Распространение социальных сетей, удалённой работы и непрерывного онлайн-взаимодействия создаёт новые риски, такие как кибербуллинг, цифровая зависимость и синдром хронической усталости. Традиционные методы психологической разгрузки зачастую оказываются неэффективными в условиях гиперстимуляции, что требует пересмотра существующих подходов и разработки инновационных решений.  
Таким образом, актуальность исследования проблем психологической гигиены обусловлена необходимостью систематизации накопленных знаний, разработки научно обоснованных профилактических программ и их внедрения в различные сферы общественной жизни. Данная работа направлена на анализ ключевых теоретических и практических аспектов психогигиены, выявление основных препятствий на пути её развития и предложение возможных путей их преодоления.</w:t>
      </w:r>
    </w:p>
    <w:p>
      <w:pPr>
        <w:pStyle w:val="Heading1"/>
        <w:pageBreakBefore/>
        <w:spacing w:line="360" w:before="0" w:after="0"/>
        <w:jc w:val="center"/>
      </w:pPr>
      <w:r>
        <w:t xml:space="preserve">ОСНОВНЫЕ ПРИНЦИПЫ ПСИХОЛОГИЧЕСКОЙ ГИГИЕНЫ</w:t>
      </w:r>
    </w:p>
    <w:p>
      <w:pPr>
        <w:spacing w:line="360" w:before="0" w:after="0"/>
        <w:ind w:firstLine="720"/>
        <w:jc w:val="both"/>
      </w:pPr>
      <w:r>
        <w:t xml:space="preserve">Психологическая гигиена представляет собой комплекс научно обоснованных мер, направленных на сохранение и укрепление психического здоровья, а также на профилактику психических расстройств. Её основные принципы базируются на междисциплинарном подходе, объединяющем знания психологии, медицины, социологии и педагогики. Первым ключевым принципом является индивидуальный подход, учитывающий личностные особенности, когнитивные способности и эмоциональную устойчивость индивида. Данный принцип подразумевает разработку персонализированных стратегий, направленных на минимизацию стрессовых факторов и оптимизацию психоэмоционального состояния.  
Вторым принципом выступает системность, предполагающая комплексное воздействие на все аспекты психической деятельности. Это включает регуляцию когнитивных процессов, эмоциональной сферы и поведенческих реакций. Системный подход позволяет не только устранять уже возникшие нарушения, но и предотвращать их развитие за счёт формирования устойчивых механизмов адаптации. Важным элементом данного принципа является баланс между нагрузкой и восстановлением, что особенно актуально в условиях повышенных требований современного общества.  
Третий принцип — профилактическая направленность. Психологическая гигиена ориентирована не только на коррекцию уже имеющихся проблем, но и на их предупреждение. Это достигается за счёт раннего выявления факторов риска, таких как хронический стресс, эмоциональное выгорание или социальная дезадаптация, и своевременного внедрения превентивных мер. К ним относятся обучение техникам саморегуляции, развитие стрессоустойчивости и формирование здоровых копинг-стратегий.  
Четвёртый принцип — научная обоснованность. Все методы и рекомендации в рамках психологической гигиены должны опираться на эмпирически подтверждённые данные и соответствовать современным стандартам доказательной медицины и психологии. Это исключает использование непроверенных или псевдонаучных практик, которые могут нанести вред психическому здоровью.  
Пятый принцип — интеграция в повседневную жизнь. Эффективность психогигиенических мер напрямую зависит от их доступности и возможности регулярного применения. Поэтому важное значение придаётся разработке простых и понятных методик, таких как дыхательные упражнения, техники релаксации или тайм-менеджмент, которые могут быть легко внедрены в рутинные практики.  
Шестой принцип — социальная ориентированность. Психологическая гигиена не ограничивается индивидуальным уровнем, но также включает создание благоприятной среды в коллективах, семьях и обществе в целом. Это подразумевает пропаганду психического здоровья, борьбу со стигматизацией психических расстройств и развитие поддерживающих социальных институтов.  
Седьмой принцип — динамичность. Поскольку психическое здоровье подвержено влиянию множества внешних и внутренних факторов, психогигиенические стратегии должны быть гибкими и адаптивными. Это требует постоянного мониторинга состояния индивида и корректировки применяемых методов в зависимости от изменяющихся условий.  
Таким образом, основные принципы психологической гигиены формируют целостную систему, направленную на поддержание психического благополучия. Их реализация требует не только индивидуальных усилий, но и системных изменений на уровне общества, что делает психологическую гигиену важнейшим элементом общественного здоровья.</w:t>
      </w:r>
    </w:p>
    <w:p>
      <w:pPr>
        <w:pStyle w:val="Heading1"/>
        <w:pageBreakBefore/>
        <w:spacing w:line="360" w:before="0" w:after="0"/>
        <w:jc w:val="center"/>
      </w:pPr>
      <w:r>
        <w:t xml:space="preserve">ФАКТОРЫ, ВЛИЯЮЩИЕ НА ПСИХОЛОГИЧЕСКОЕ ЗДОРОВЬЕ</w:t>
      </w:r>
    </w:p>
    <w:p>
      <w:pPr>
        <w:spacing w:line="360" w:before="0" w:after="0"/>
        <w:ind w:firstLine="720"/>
        <w:jc w:val="both"/>
      </w:pPr>
      <w:r>
        <w:t xml:space="preserve">Психологическое здоровье представляет собой сложный и многогранный феномен, формирующийся под воздействием совокупности внешних и внутренних факторов. Их систематизация позволяет выделить биологические, социальные, экологические и индивидуально-психологические детерминанты, оказывающие как позитивное, так и негативное влияние на психическое благополучие личности.  
К числу ключевых биологических факторов относятся генетическая предрасположенность, нейрофизиологические особенности и соматическое состояние индивида. Исследования в области поведенческой генетики демонстрируют корреляцию между наследственностью и риском развития психических расстройств, таких как депрессия, тревожные расстройства и шизофрения. Нейрохимические процессы, включая дисбаланс нейромедиаторов (серотонина, дофамина, норадреналина), также играют значительную роль в регуляции эмоционального состояния. Хронические соматические заболевания, гормональные нарушения и последствия черепно-мозговых травм нередко провоцируют когнитивные и аффективные нарушения, снижая адаптационный потенциал психики.  
Социальные факторы охватывают широкий спектр влияний, начиная от макросоциальных условий (экономическая стабильность, политическая обстановка, уровень развития системы здравоохранения) до микросоциального окружения (семейные отношения, профессиональная среда, межличностные коммуникации). Социальное неравенство, безработица и миграционные процессы повышают уровень стресса, способствуя развитию дезадаптивных состояний. Семейная динамика, включая стиль воспитания, наличие конфликтов или поддержки, формирует базовые паттерны психологического реагирования. Профессиональные перегрузки, отсутствие карьерных перспектив и буллинг на рабочем месте также относятся к значимым стрессорам, нарушающим психическое равновесие.  
Экологические факторы включают как природные, так и антропогенные воздействия. Климатические условия, сезонные изменения освещённости и качество воздуха влияют на циркадные ритмы и эмоциональный фон. Урбанизация, сопровождающаяся шумовым загрязнением, высокой плотностью населения и дефицитом зелёных зон, коррелирует с ростом тревожных и депрессивных расстройств. Технологическая среда, в частности чрезмерное использование цифровых устройств и социальных сетей, способствует развитию синдрома эмоционального выгорания, цифровой зависимости и когнитивной перегрузки.  
Индивидуально-психологические факторы отражают личностные особенности, копинг-стратегии и уровень психологической культуры индивида. Такие черты, как нейротизм, перфекционизм и низкая стрессоустойчивость, повышают уязвимость к психическим расстройствам. Напротив, развитый эмоциональный интеллект, оптимизм и способность к рефлексии выступают защитными механизмами. Когнитивные искажения, такие как катастрофизация или дихотомическое мышление, усугубляют стрессовые реакции, тогда как рациональные установки и навыки саморегуляции способствуют сохранению психического здоровья.  
Таким образом, психологическое здоровье формируется в результате сложного взаимодействия разноуровневых факторов, требующих комплексного учёта при разработке профилактических и коррекционных программ. Понимание их взаимосвязи позволяет не только минимизировать риски психических нарушений, но и создать условия для устойчивого психологического благополучия.</w:t>
      </w:r>
    </w:p>
    <w:p>
      <w:pPr>
        <w:pStyle w:val="Heading1"/>
        <w:pageBreakBefore/>
        <w:spacing w:line="360" w:before="0" w:after="0"/>
        <w:jc w:val="center"/>
      </w:pPr>
      <w:r>
        <w:t xml:space="preserve">МЕТОДЫ ПРОФИЛАКТИКИ ПСИХОЛОГИЧЕСКИХ РАССТРОЙСТВ</w:t>
      </w:r>
    </w:p>
    <w:p>
      <w:pPr>
        <w:spacing w:line="360" w:before="0" w:after="0"/>
        <w:ind w:firstLine="720"/>
        <w:jc w:val="both"/>
      </w:pPr>
      <w:r>
        <w:t xml:space="preserve">В современной психологической науке значительное внимание уделяется разработке и внедрению методов профилактики психологических расстройств, направленных на минимизацию риска возникновения нарушений психического здоровья. Профилактические меры базируются на комплексном подходе, включающем индивидуальные, групповые и общественные стратегии, а также учитывающем биологические, психологические и социальные факторы риска.  
Одним из ключевых методов первичной профилактики является психологическое просвещение, направленное на повышение осведомлённости населения о факторах, способствующих развитию психических расстройств, и способах их предотвращения. Данный подход включает образовательные программы, тренинги и информационные кампании, ориентированные на различные возрастные и социальные группы. Особое значение имеет обучение навыкам стресс-менеджмента, эмоциональной саморегуляции и копинг-стратегиям, что позволяет снизить уровень тревожности и предотвратить развитие депрессивных состояний.  
Важную роль в профилактике играет раннее выявление лиц с повышенным риском психологических нарушений. Скрининговые исследования, проводимые в образовательных и профессиональных средах, позволяют идентифицировать индивидов, демонстрирующих признаки эмоционального неблагополучия, и своевременно направить их на консультацию к специалистам. Особенно эффективны программы, ориентированные на подростковую и молодёжную аудиторию, учитывая высокую распространённость тревожных и депрессивных расстройств в этих группах.  
Когнитивно-поведенческие методы занимают центральное место в профилактике психологических расстройств, поскольку позволяют модифицировать дезадаптивные мыслительные паттерны и поведенческие реакции. Тренинги когнитивной реструктуризации, направленные на коррекцию негативных автоматических мыслей, способствуют формированию более гибкого и реалистичного восприятия стрессовых ситуаций. Поведенческие техники, такие как систематическая десенсибилизация и экспозиционная терапия, применяются для снижения уровня тревожности и предотвращения развития фобических расстройств.  
Социальная поддержка и укрепление межличностных связей также являются значимыми факторами профилактики. Исследования подтверждают, что наличие стабильных социальных контактов и чувства принадлежности к группе снижает риск развития психических нарушений. В связи с этим особую актуальность приобретают программы, направленные на развитие коммуникативных навыков и создание поддерживающей среды в трудовых и учебных коллективах.  
Физиологические методы профилактики включают регуляцию режима сна и бодрствования, рациональное питание и регулярную физическую активность. Доказано, что нарушения циркадных ритмов и гиподинамия коррелируют с повышенным риском тревожных и аффективных расстройств. Внедрение здорового образа жизни, включающего аэробные нагрузки и техники релаксации, способствует стабилизации эмоционального состояния и повышению стрессоустойчивости.  
Особого внимания заслуживает применение технологий цифровой психогигиены, таких как мобильные приложения для мониторинга психического состояния и онлайн-платформы, предоставляющие доступ к психотерапевтическим ресурсам. Эти инструменты позволяют расширить охват профилактических мероприятий и обеспечить своевременную помощь лицам, находящимся в зоне риска.  
Таким образом, эффективная профилактика психологических расстройств требует интеграции разнообразных методов, адаптированных к индивидуальным и групповым потребностям. Комплексный подход, сочетающий психообразовательные, когнитивно-поведенческие, социальные и физиологические стратегии, способствует формированию устойчивого психического здоровья и снижению распространённости психопатологий в популяции.</w:t>
      </w:r>
    </w:p>
    <w:p>
      <w:pPr>
        <w:pStyle w:val="Heading1"/>
        <w:pageBreakBefore/>
        <w:spacing w:line="360" w:before="0" w:after="0"/>
        <w:jc w:val="center"/>
      </w:pPr>
      <w:r>
        <w:t xml:space="preserve">РОЛЬ ОБЩЕСТВА В ПОДДЕРЖАНИИ ПСИХОЛОГИЧЕСКОЙ ГИГИЕНЫ</w:t>
      </w:r>
    </w:p>
    <w:p>
      <w:pPr>
        <w:spacing w:line="360" w:before="0" w:after="0"/>
        <w:ind w:firstLine="720"/>
        <w:jc w:val="both"/>
      </w:pPr>
      <w:r>
        <w:t xml:space="preserve">Психологическая гигиена представляет собой комплекс мер, направленных на сохранение и укрепление психического здоровья индивида, а также на профилактику психических расстройств. В данном контексте общество играет ключевую роль, поскольку именно социальные институты, культурные нормы и межличностные взаимодействия формируют среду, которая либо способствует поддержанию психологического благополучия, либо, напротив, провоцирует стресс и дезадаптацию. Современные исследования подчеркивают, что уровень психического здоровья населения напрямую зависит от степени социальной поддержки, доступности психологической помощи и общего климата в обществе.  
Одним из важнейших аспектов влияния общества на психологическую гигиену является формирование системы ценностей, которая либо поощряет заботу о психическом здоровье, либо игнорирует её значимость. В странах с развитой культурой психопрофилактики существуют государственные программы, направленные на информирование населения о методах самопомощи, снижение стигматизации психических расстройств и создание условий для своевременного обращения за профессиональной помощью. Например, в скандинавских странах широко распространены программы психологического просвещения в школах и на рабочих местах, что способствует снижению уровня тревожности и депрессии среди населения. В то же время в обществах, где психическое здоровье не считается приоритетом, наблюдается рост психосоматических заболеваний и эмоционального выгорания.  
Ещё одним значимым фактором является экономическая стабильность и социальная защищённость. Исследования демонстрируют, что в условиях экономической нестабильности, безработицы и социального неравенства уровень стресса среди населения возрастает, что негативно сказывается на психическом здоровье. Общество, обеспечивающее гражданам доступ к образованию, трудоустройству и медицинскому обслуживанию, создаёт более благоприятные условия для поддержания психологической гигиены. Кроме того, важную роль играет законодательная база, регулирующая трудовые отношения и защищающая права работников, поскольку переработки и профессиональное выгорание являются одними из основных факторов, подрывающих психическое здоровье.  
Культурные нормы и традиции также оказывают существенное влияние на психологическую гигиену. В некоторых обществах открытое выражение эмоций и обращение за психологической помощью поощряются, тогда как в других это может считаться признаком слабости. Стигматизация психических расстройств и нежелание обсуждать проблемы психического здоровья приводят к тому, что многие люди не получают необходимой помощи на ранних стадиях развития расстройств. Общественные кампании, направленные на борьбу с предрассудками, а также включение вопросов психического здоровья в публичный дискурс способствуют формированию более здоровой психологической среды.  
Наконец, технологический прогресс и цифровизация общества вносят свои коррективы в вопросы психологической гигиены. С одной стороны, развитие телемедицины и онлайн-консультирования делает психологическую помощь более доступной. С другой стороны, чрезмерное использование социальных сетей и цифровых технологий может способствовать развитию тревожности, депрессии и зависимости. Общество должно находить баланс между внедрением инноваций и сохранением психического здоровья, разрабатывая этические нормы и рекомендации по использованию цифровых технологий.  
Таким образом, роль общества в поддержании психологической гигиены невозможно переоценить. Социальные институты, экономические условия, культурные нормы и технологические изменения формируют среду, которая либо способствует психическому благополучию, либо создаёт дополнительные риски. Для эффективной профилактики психических расстройств и укрепления психологического здоровья необходимо комплексное взаимодействие государства, образовательных учреждений, работодателей и общественных организаций. Только при условии осознания коллективной ответственности за психическое здоровье можно добиться устойчивого улучшения качества жизни населения.</w:t>
      </w:r>
    </w:p>
    <w:p>
      <w:pPr>
        <w:pStyle w:val="Heading1"/>
        <w:pageBreakBefore/>
        <w:spacing w:line="360" w:before="0" w:after="0"/>
        <w:jc w:val="center"/>
      </w:pPr>
      <w:r>
        <w:t xml:space="preserve">ЗАКЛЮЧЕНИЕ</w:t>
      </w:r>
    </w:p>
    <w:p>
      <w:pPr>
        <w:spacing w:line="360" w:before="0" w:after="0"/>
        <w:ind w:firstLine="720"/>
        <w:jc w:val="both"/>
      </w:pPr>
      <w:r>
        <w:t xml:space="preserve">В заключение следует отметить, что проблема психологической гигиены представляет собой комплексный и актуальный вопрос современной науки, требующий междисциплинарного подхода. Проведённый анализ позволил выявить ключевые аспекты, связанные с поддержанием психического здоровья, включая профилактику стрессовых расстройств, формирование устойчивости к психоэмоциональным нагрузкам и создание благоприятной социальной среды. Особое внимание уделено роли индивидуальных и коллективных стратегий в минимизации негативного воздействия внешних факторов на психику.  
Исследования демонстрируют, что эффективная психогигиена невозможна без учёта культурных, социальных и экономических условий, в которых функционирует индивид. Важнейшим направлением является разработка научно обоснованных методов ранней диагностики и коррекции психических состояний, а также внедрение образовательных программ, направленных на повышение осведомлённости населения о принципах психологического благополучия.  
Перспективы дальнейших исследований связаны с углублённым изучением нейробиологических механизмов адаптации, влияния цифровых технологий на психическое здоровье и разработкой персонализированных подходов к психогигиене. Необходимо также совершенствование нормативно-правовой базы, регулирующей вопросы психического здоровья, и расширение доступа к психологической помощи.  
Таким образом, психологическая гигиена остаётся важнейшей составляющей общественного здоровья, а её развитие требует консолидации усилий учёных, практиков и policymakers. Только системный подход позволит минимизировать риски психических нарушений и обеспечить устойчивое психоэмоциональное благополучие в условиях динамично изменяющегося мира.</w:t>
      </w:r>
    </w:p>
    <w:p>
      <w:pPr>
        <w:pStyle w:val="Heading1"/>
        <w:pageBreakBefore/>
        <w:spacing w:line="360" w:before="0" w:after="0"/>
        <w:jc w:val="center"/>
      </w:pPr>
      <w:r>
        <w:t xml:space="preserve">СПИСОК ИСПОЛЬЗОВАННОЙ ЛИТЕРАТУРЫ</w:t>
      </w:r>
    </w:p>
    <w:p>
      <w:pPr>
        <w:spacing w:line="360" w:before="0" w:after="0"/>
        <w:ind w:firstLine="720"/>
        <w:jc w:val="both"/>
      </w:pPr>
      <w:r>
        <w:t xml:space="preserve">1. Ганнушкин П.Б.. Клиника психопатий: их статика, динамика, систематика. 1933 (книга)</w:t>
      </w:r>
    </w:p>
    <w:p>
      <w:pPr>
        <w:spacing w:line="360" w:before="0" w:after="0"/>
        <w:ind w:firstLine="720"/>
        <w:jc w:val="both"/>
      </w:pPr>
      <w:r>
        <w:t xml:space="preserve">2. Мясищев В.Н.. Психология отношений. 1995 (книга)</w:t>
      </w:r>
    </w:p>
    <w:p>
      <w:pPr>
        <w:spacing w:line="360" w:before="0" w:after="0"/>
        <w:ind w:firstLine="720"/>
        <w:jc w:val="both"/>
      </w:pPr>
      <w:r>
        <w:t xml:space="preserve">3. Личко А.Е.. Психопатии и акцентуации характера у подростков. 1983 (книга)</w:t>
      </w:r>
    </w:p>
    <w:p>
      <w:pPr>
        <w:spacing w:line="360" w:before="0" w:after="0"/>
        <w:ind w:firstLine="720"/>
        <w:jc w:val="both"/>
      </w:pPr>
      <w:r>
        <w:t xml:space="preserve">4. Бойко В.В.. Энергия эмоций в общении: взгляд на себя и на других. 1996 (книга)</w:t>
      </w:r>
    </w:p>
    <w:p>
      <w:pPr>
        <w:spacing w:line="360" w:before="0" w:after="0"/>
        <w:ind w:firstLine="720"/>
        <w:jc w:val="both"/>
      </w:pPr>
      <w:r>
        <w:t xml:space="preserve">5. Гроф С.. Психология будущего: уроки современных исследований сознания. 2000 (книга)</w:t>
      </w:r>
    </w:p>
    <w:p>
      <w:pPr>
        <w:spacing w:line="360" w:before="0" w:after="0"/>
        <w:ind w:firstLine="720"/>
        <w:jc w:val="both"/>
      </w:pPr>
      <w:r>
        <w:t xml:space="preserve">6. Роджерс К.. Клиент-центрированная терапия. 1951 (книга)</w:t>
      </w:r>
    </w:p>
    <w:p>
      <w:pPr>
        <w:spacing w:line="360" w:before="0" w:after="0"/>
        <w:ind w:firstLine="720"/>
        <w:jc w:val="both"/>
      </w:pPr>
      <w:r>
        <w:t xml:space="preserve">7. Фрейд З.. Психопатология обыденной жизни. 1901 (книга)</w:t>
      </w:r>
    </w:p>
    <w:p>
      <w:pPr>
        <w:spacing w:line="360" w:before="0" w:after="0"/>
        <w:ind w:firstLine="720"/>
        <w:jc w:val="both"/>
      </w:pPr>
      <w:r>
        <w:t xml:space="preserve">8. Маслоу А.. Мотивация и личность. 1954 (книга)</w:t>
      </w:r>
    </w:p>
    <w:p>
      <w:pPr>
        <w:spacing w:line="360" w:before="0" w:after="0"/>
        <w:ind w:firstLine="720"/>
        <w:jc w:val="both"/>
      </w:pPr>
      <w:r>
        <w:t xml:space="preserve">9. Фромм Э.. Искусство любить. 1956 (книга)</w:t>
      </w:r>
    </w:p>
    <w:p>
      <w:pPr>
        <w:spacing w:line="360" w:before="0" w:after="0"/>
        <w:ind w:firstLine="720"/>
        <w:jc w:val="both"/>
      </w:pPr>
      <w:r>
        <w:t xml:space="preserve">10. Юнг К.Г.. Психологические типы. 1921 (книга)</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2025-06-28T07:33:15.156Z</dcterms:created>
  <dcterms:modified xsi:type="dcterms:W3CDTF">2025-06-28T07:33:15.156Z</dcterms:modified>
</cp:coreProperties>
</file>

<file path=docProps/custom.xml><?xml version="1.0" encoding="utf-8"?>
<Properties xmlns="http://schemas.openxmlformats.org/officeDocument/2006/custom-properties" xmlns:vt="http://schemas.openxmlformats.org/officeDocument/2006/docPropsVTypes"/>
</file>