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вулканология представляет собой междисциплинарную область научных исследований, объединяющую вулканологию, медицину, экологию и эпидемиологию с целью изучения влияния вулканической активности на здоровье человека. Актуальность данной темы обусловлена возрастающей частотой извержений вулканов, сопровождающихся выбросами токсичных газов, пепла и аэрозолей, которые оказывают негативное воздействие на дыхательную, сердечно-сосудистую и иммунную системы населения, проживающего вблизи активных вулканических зон. Несмотря на значительный прогресс в мониторинге вулканических процессов, медицинские аспекты их последствий остаются недостаточно изученными, что требует углублённого анализа существующих рисков и разработки эффективных стратегий профилактики и реагирования.  
Одной из ключевых проблем медицинской вулканологии является определение долгосрочных последствий хронического воздействия вулканических выбросов на организм человека. Такие вещества, как диоксид серы (SO₂), фтористые соединения и тяжёлые металлы, способны накапливаться в окружающей среде, приводя к развитию хронических заболеваний, включая бронхиальную астму, силикоз и онкологические патологии. Кроме того, вулканический пепел, содержащий микрочастицы кремнезёма, при длительном вдыхании вызывает необратимые изменения в лёгочной ткани, что подтверждается эпидемиологическими исследованиями в регионах с высокой вулканической активностью.  
Ещё одной значимой проблемой является недостаточная разработанность международных стандартов и рекомендаций по защите здоровья населения при вулканических катастрофах. В отличие от других природных и техногенных чрезвычайных ситуаций, медицинские протоколы при извержениях вулканов зачастую носят фрагментарный характер, что затрудняет координацию действий между вулканологами, медиками и спасательными службами. Особую сложность представляет прогнозирование масштабов медицинских последствий, поскольку они зависят не только от интенсивности извержения, но и от географических, метеорологических и социально-экономических факторов.  
Таким образом, медицинская вулканология сталкивается с рядом методологических и практических вызовов, требующих комплексного подхода, включающего совершенствование систем мониторинга, разработку специализированных медицинских рекомендаций и внедрение образовательных программ для населения. Данный реферат направлен на систематизацию современных знаний о проблемах медицинской вулканологии, анализ существующих исследований и выявление перспективных направлений для дальнейших научных изысканий в этой области.</w:t>
      </w:r>
    </w:p>
    <w:p>
      <w:pPr>
        <w:pStyle w:val="Heading1"/>
        <w:pageBreakBefore/>
        <w:spacing w:line="360" w:before="0" w:after="0"/>
        <w:jc w:val="center"/>
      </w:pPr>
      <w:r>
        <w:t xml:space="preserve">ВЛИЯНИЕ ВУЛКАНИЧЕСКОЙ АКТИВНОСТИ НА ЗДОРОВЬЕ ЧЕЛОВЕКА</w:t>
      </w:r>
    </w:p>
    <w:p>
      <w:pPr>
        <w:spacing w:line="360" w:before="0" w:after="0"/>
        <w:ind w:firstLine="720"/>
        <w:jc w:val="both"/>
      </w:pPr>
      <w:r>
        <w:t xml:space="preserve">представляет собой комплексную проблему, требующую междисциплинарного подхода. Вулканические извержения сопровождаются выбросом в атмосферу значительного количества токсичных веществ, включая диоксид серы (SO₂), фтористые соединения, тяжелые металлы и мелкодисперсные частицы (PM₂.₅ и PM₁₀). Эти компоненты оказывают прямое и опосредованное воздействие на организм, вызывая острые и хронические патологии.  
Одним из наиболее опасных последствий является респираторный синдром, обусловленный ингаляцией вулканического пепла. Частицы пепла, обладая высокой абразивностью, повреждают слизистые оболочки дыхательных путей, что приводит к развитию бронхитов, астмоподобных состояний и обострению хронической обструктивной болезни легких (ХОБЛ). Длительное воздействие пепла связано с риском фиброзных изменений в легочной ткани. Диоксид серы, реагируя с влагой слизистых, образует сернистую кислоту, вызывающую химические ожоги и отек дыхательных путей.  
Токсикологический аспект вулканической активности включает отравления фторидами, которые накапливаются в питьевой воде и сельскохозяйственных культурах. Избыток фтора провоцирует флюороз зубов и скелета, а также нарушения функции почек. Тяжелые металлы, такие как кадмий, свинец и ртуть, обладают кумулятивным эффектом, приводя к нейротоксичности, поражению печени и канцерогенезу.  
Психоневрологические последствия вулканических катастроф также значимы. Посттравматическое стрессовое расстройство (ПТСР), тревожность и депрессия распространены среди населения, проживающего в зонах повышенной вулканической опасности. Нестабильность экологической обстановки усугубляет социально-экономические факторы, снижая доступность медицинской помощи.  
Эпидемиологические исследования подтверждают рост инфекционных заболеваний после извержений, связанный с загрязнением водных источников и разрушением санитарной инфраструктуры. Вулканическая активность может способствовать распространению зоонозов вследствие миграции животных из пораженных районов.  
Таким образом, медицинская вулканология должна учитывать многофакторность воздействия вулканических процессов на здоровье. Разработка систем мониторинга, профилактических программ и адаптивных стратегий для уязвимых групп населения является критически важной задачей для минимизации негативных последствий.</w:t>
      </w:r>
    </w:p>
    <w:p>
      <w:pPr>
        <w:pStyle w:val="Heading1"/>
        <w:pageBreakBefore/>
        <w:spacing w:line="360" w:before="0" w:after="0"/>
        <w:jc w:val="center"/>
      </w:pPr>
      <w:r>
        <w:t xml:space="preserve">МЕТОДЫ МОНИТОРИНГА И ПРОГНОЗИРОВАНИЯ ВУЛКАНИЧЕСКИХ УГРОЗ ДЛЯ МЕДИЦИНЫ</w:t>
      </w:r>
    </w:p>
    <w:p>
      <w:pPr>
        <w:spacing w:line="360" w:before="0" w:after="0"/>
        <w:ind w:firstLine="720"/>
        <w:jc w:val="both"/>
      </w:pPr>
      <w:r>
        <w:t xml:space="preserve">включают комплексный анализ геофизических, геохимических и клинических данных, направленный на минимизацию негативного воздействия извержений на здоровье населения. Современные технологии позволяют отслеживать активность вулканов в режиме реального времени, что является ключевым элементом раннего предупреждения. Сейсмические датчики фиксируют малейшие колебания земной коры, связанные с движением магмы, а инфразвуковые станции регистрируют акустические волны, возникающие при подземных взрывах. Спутниковый мониторинг, включая интерферометрию радарных снимков (InSAR), обеспечивает точное измерение деформаций поверхности вулкана, что позволяет прогнозировать потенциальные извержения за недели или даже месяцы до их начала.  
Геохимические методы играют важную роль в оценке вулканической опасности. Анализ газовых выбросов, таких как диоксид серы (SO₂), углекислый газ (CO₂) и фтороводород (HF), помогает определить интенсивность магматических процессов. Повышенные концентрации этих газов могут свидетельствовать о приближающемся извержении, а также представлять непосредственную угрозу для дыхательной системы человека. Медицинские исследования подтверждают связь между воздействием вулканических аэрозолей и развитием респираторных заболеваний, включая хроническую обструктивную болезнь лёгких (ХОБЛ) и бронхиальную астму.  
Прогностические модели, основанные на машинном обучении, интегрируют данные мониторинга для оценки вероятности извержения и его потенциальных последствий. Эти модели учитывают историческую активность вулкана, скорость накопления магмы и климатические факторы, влияющие на распространение пепла и токсичных газов. Важным аспектом является разработка медико-географических карт, которые позволяют идентифицировать зоны повышенного риска для здоровья населения. Такие карты используются при планировании эвакуационных мероприятий и распределении медицинских ресурсов в кризисных ситуациях.  
Особое внимание уделяется методам защиты населения от вторичных эффектов вулканической активности, таких как загрязнение питьевой воды фтором или тяжёлыми металлами. Системы раннего оповещения, интегрированные с медицинскими учреждениями, обеспечивают своевременную диагностику и лечение отравлений, а также профилактику инфекционных заболеваний, связанных с ухудшением санитарных условий. Таким образом, современные методы мониторинга и прогнозирования вулканических угроз не только снижают риски для жизни и здоровья, но и способствуют разработке эффективных стратегий медико-экологического управления в регионах с высокой вулканической активностью.</w:t>
      </w:r>
    </w:p>
    <w:p>
      <w:pPr>
        <w:pStyle w:val="Heading1"/>
        <w:pageBreakBefore/>
        <w:spacing w:line="360" w:before="0" w:after="0"/>
        <w:jc w:val="center"/>
      </w:pPr>
      <w:r>
        <w:t xml:space="preserve">ОРГАНИЗАЦИЯ МЕДИЦИНСКОЙ ПОМОЩИ В РАЙОНАХ ВУЛКАНИЧЕСКОЙ АКТИВНОСТИ</w:t>
      </w:r>
    </w:p>
    <w:p>
      <w:pPr>
        <w:spacing w:line="360" w:before="0" w:after="0"/>
        <w:ind w:firstLine="720"/>
        <w:jc w:val="both"/>
      </w:pPr>
      <w:r>
        <w:t xml:space="preserve">представляет собой комплексную задачу, требующую учета множества факторов, включая географическую удаленность, специфику вулканических угроз и ограниченность ресурсов. Вулканические извержения сопровождаются выбросами пепла, токсичных газов, лавовых потоков и пирокластических волн, что создает прямую угрозу для здоровья населения. В таких условиях медицинская инфраструктура должна быть адаптирована к экстремальным ситуациям, обеспечивая неотложную помощь, эвакуацию пострадавших и долгосрочное медицинское сопровождение.  
Ключевым аспектом является прогнозирование вулканической активности, позволяющее заблаговременно подготовить медицинские учреждения к возможным последствиям. Системы мониторинга, включающие сейсмические датчики, газоанализаторы и спутниковое наблюдение, предоставляют данные для оценки рисков. На их основе разрабатываются планы экстренного реагирования, предусматривающие развертывание мобильных госпиталей, запасы медикаментов и обучение персонала. Особое внимание уделяется защите дыхательных путей от вулканического пепла, который содержит частицы кремнезема, способные вызывать силикоз и другие респираторные заболевания.  
Важным элементом организации помощи является координация между местными, региональными и международными медицинскими службами. Вулканические катастрофы часто требуют привлечения дополнительных ресурсов, включая специализированные бригады, оборудование для диагностики и лечения ожогов, отравлений газами и травм. Международные организации, такие как ВОЗ и Красный Крест, играют значительную роль в предоставлении гуманитарной помощи и стандартизации протоколов лечения.  
Долгосрочные медицинские программы в районах вулканической активности должны учитывать хронические последствия воздействия токсичных веществ, таких как диоксид серы, фтористые соединения и тяжелые металлы. Эти вещества могут накапливаться в почве и воде, приводя к системным заболеваниям у местного населения. Регулярный мониторинг здоровья, скрининг на специфические патологии и программы реабилитации являются неотъемлемой частью медицинского обслуживания в таких регионах.  
Кроме того, психологическая поддержка пострадавших и медицинского персонала приобретает особое значение в условиях хронического стресса, связанного с постоянной угрозой извержений. Внедрение программ психического здоровья и обучение методам психологической первой помощи способствуют снижению уровня тревожности и посттравматических расстройств.  
Таким образом, эффективная организация медицинской помощи в районах вулканической активности требует мультидисциплинарного подхода, сочетающего прогнозирование, оперативное реагирование, международное сотрудничество и долгосрочные программы здравоохранения. Только комплексные меры позволяют минимизировать последствия вулканических катастроф для здоровья населения.</w:t>
      </w:r>
    </w:p>
    <w:p>
      <w:pPr>
        <w:pStyle w:val="Heading1"/>
        <w:pageBreakBefore/>
        <w:spacing w:line="360" w:before="0" w:after="0"/>
        <w:jc w:val="center"/>
      </w:pPr>
      <w:r>
        <w:t xml:space="preserve">ЭКОЛОГИЧЕСКИЕ И МЕДИЦИНСКИЕ ПОСЛЕДСТВИЯ ВУЛКАНИЧЕСКИХ ИЗВЕРЖЕНИЙ</w:t>
      </w:r>
    </w:p>
    <w:p>
      <w:pPr>
        <w:spacing w:line="360" w:before="0" w:after="0"/>
        <w:ind w:firstLine="720"/>
        <w:jc w:val="both"/>
      </w:pPr>
      <w:r>
        <w:t xml:space="preserve">Вулканические извержения представляют собой один из наиболее значимых природных процессов, оказывающих комплексное воздействие на окружающую среду и здоровье человека. Экологические последствия извержений включают масштабные изменения атмосферного состава, деградацию почвенного покрова, загрязнение водных ресурсов и нарушение биологического разнообразия. В медицинском контексте вулканическая активность ассоциируется с острыми и хроническими патологиями, обусловленными воздействием токсичных газов, пепла и аэрозолей.  
Основным фактором экологического ущерба является выброс вулканических газов, среди которых преобладают диоксид серы (SO₂), углекислый газ (CO₂), фтористый водород (HF) и хлористый водород (HCl). SO₂, окисляясь в атмосфере, образует сернокислые аэрозоли, способствующие формированию кислотных осадков. Последние приводят к закислению почв и водоёмов, что негативно сказывается на сельском хозяйстве и водных экосистемах. CO₂, будучи парниковым газом, вносит вклад в глобальное изменение климата, тогда как HF и HCl обладают высокой токсичностью для растений и животных.  
Медицинские последствия вулканических извержений проявляются как в непосредственной близости от эпицентра, так и на значительных расстояниях. Острое воздействие вулканического пепла и газов вызывает респираторные заболевания, включая бронхиты, астму и силикоз. Частицы пепла диаметром менее 10 мкм (PM₁₀) способны проникать в нижние дыхательные пути, провоцируя воспалительные реакции и снижение лёгочной функции. Длительное воздействие даже низких концентраций вулканических аэрозолей коррелирует с увеличением частоты хронических обструктивных болезней лёгких (ХОБЛ) и кардиоваскулярных патологий.  
Особую опасность представляют тяжёлые металлы, такие как кадмий, свинец и ртуть, которые аккумулируются в вулканических выбросах и могут поступать в пищевые цепи. Их бионакопление ведёт к развитию нейротоксических эффектов, поражению почек и онкологическим заболеваниям. Кроме того, фториды, содержащиеся в пепле, при попадании в питьевую воду вызывают флюороз зубов и скелета.  
Психологические последствия вулканических катастроф также требуют внимания. Эвакуация населения, потеря имущества и долгосрочное изменение условий жизни способствуют развитию посттравматического стрессового расстройства (ПТСР), тревожных и депрессивных состояний. Таким образом, медицинская вулканология должна учитывать не только физические, но и психические аспекты здоровья при разработке стратегий смягчения последствий извержений.  
В заключение следует отметить, что экологические и медицинские последствия вулканической деятельности носят мультидисциплинарный характер, требующий интеграции данных мониторинга окружающей среды, эпидемиологических исследований и клинической практики. Совершенствование методов прогнозирования извержений и систем раннего оповещения является ключевым направлением для минимизации ущерба здоровью населения и экосистемам.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медицинской вулканологии позволяет констатировать, что данное направление остаётся одним из наименее изученных в рамках взаимодействия природных катастроф и здоровья населения. Несмотря на значительный прогресс в мониторинге вулканической активности, вопросы влияния выбросов пепла, газов и аэрозолей на организм человека требуют дальнейшего углублённого исследования. Особую актуальность приобретает изучение долгосрочных последствий экспозиции к вулканическим продуктам, включая респираторные, сердечно-сосудистые и онкологические заболевания.  
Важнейшей проблемой остаётся разработка унифицированных методик оценки рисков для здоровья в регионах с высокой вулканической активностью. Существующие эпидемиологические данные зачастую фрагментарны, что затрудняет формирование доказательной базы для принятия превентивных мер. Кроме того, недостаточно изучены психосоциальные аспекты, связанные с хроническим стрессом у населения, проживающего в зонах потенциальных извержений.  
Перспективными направлениями развития медицинской вулканологии представляются: внедрение систем раннего предупреждения с интеграцией медицинских критериев, разработка специализированных протоколов оказания помощи при вулканогенных поражениях, а также междисциплинарные исследования на стыке вулканологии, токсикологии и эпидемиологии. Необходимо усилить международное сотрудничество для стандартизации подходов к сбору и анализу данных, что особенно важно в условиях глобального изменения климата, способного интенсифицировать вулканическую активность.  
Таким образом, медицинская вулканология как научная дисциплина требует консолидации усилий исследователей, практиков и органов управления для минимизации медико-экологических последствий вулканических процессов. Дальнейшие изыскания в данной области должны быть ориентированы не только на фундаментальные аспекты, но и на прикладные решения, обеспечивающие защиту здоровья уязвимых групп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Baxter, P.J.. Medical effects of volcanic eruptions. 1990 (article)</w:t>
      </w:r>
    </w:p>
    <w:p>
      <w:pPr>
        <w:spacing w:line="360" w:before="0" w:after="0"/>
        <w:ind w:firstLine="720"/>
        <w:jc w:val="both"/>
      </w:pPr>
      <w:r>
        <w:t xml:space="preserve">2. Hansell, A., Oppenheimer, C.. Health hazards from volcanic gases: a systematic literature review. 2004 (article)</w:t>
      </w:r>
    </w:p>
    <w:p>
      <w:pPr>
        <w:spacing w:line="360" w:before="0" w:after="0"/>
        <w:ind w:firstLine="720"/>
        <w:jc w:val="both"/>
      </w:pPr>
      <w:r>
        <w:t xml:space="preserve">3. Horwell, C.J., Baxter, P.J.. The respiratory health hazards of volcanic ash: a review for volcanic risk mitigation. 2006 (article)</w:t>
      </w:r>
    </w:p>
    <w:p>
      <w:pPr>
        <w:spacing w:line="360" w:before="0" w:after="0"/>
        <w:ind w:firstLine="720"/>
        <w:jc w:val="both"/>
      </w:pPr>
      <w:r>
        <w:t xml:space="preserve">4. Durand, M., Grattan, J.. Effects of volcanic air pollution on health. 2001 (article)</w:t>
      </w:r>
    </w:p>
    <w:p>
      <w:pPr>
        <w:spacing w:line="360" w:before="0" w:after="0"/>
        <w:ind w:firstLine="720"/>
        <w:jc w:val="both"/>
      </w:pPr>
      <w:r>
        <w:t xml:space="preserve">5. Shinohara, H.. Volcanic gases and their effects. 2013 (article)</w:t>
      </w:r>
    </w:p>
    <w:p>
      <w:pPr>
        <w:spacing w:line="360" w:before="0" w:after="0"/>
        <w:ind w:firstLine="720"/>
        <w:jc w:val="both"/>
      </w:pPr>
      <w:r>
        <w:t xml:space="preserve">6. WHO. Guidelines on health risks from volcanic eruptions. 2015 (internet-resource)</w:t>
      </w:r>
    </w:p>
    <w:p>
      <w:pPr>
        <w:spacing w:line="360" w:before="0" w:after="0"/>
        <w:ind w:firstLine="720"/>
        <w:jc w:val="both"/>
      </w:pPr>
      <w:r>
        <w:t xml:space="preserve">7. Spence, R.J.S., Kelman, I.. Volcanic risk to the population and its health. 2008 (article)</w:t>
      </w:r>
    </w:p>
    <w:p>
      <w:pPr>
        <w:spacing w:line="360" w:before="0" w:after="0"/>
        <w:ind w:firstLine="720"/>
        <w:jc w:val="both"/>
      </w:pPr>
      <w:r>
        <w:t xml:space="preserve">8. Damby, D.E., Horwell, C.J.. Volcanic ash and respiratory health: an urgent research agenda. 2014 (article)</w:t>
      </w:r>
    </w:p>
    <w:p>
      <w:pPr>
        <w:spacing w:line="360" w:before="0" w:after="0"/>
        <w:ind w:firstLine="720"/>
        <w:jc w:val="both"/>
      </w:pPr>
      <w:r>
        <w:t xml:space="preserve">9. Carlsen, H.K., et al.. Health effects of the 2010 Eyjafjallajökull volcanic eruption. 2012 (article)</w:t>
      </w:r>
    </w:p>
    <w:p>
      <w:pPr>
        <w:spacing w:line="360" w:before="0" w:after="0"/>
        <w:ind w:firstLine="720"/>
        <w:jc w:val="both"/>
      </w:pPr>
      <w:r>
        <w:t xml:space="preserve">10. USGS. Volcanic gases and their effects.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2025-06-28T03:18:52.059Z</dcterms:created>
  <dcterms:modified xsi:type="dcterms:W3CDTF">2025-06-28T03:18:52.059Z</dcterms:modified>
</cp:coreProperties>
</file>

<file path=docProps/custom.xml><?xml version="1.0" encoding="utf-8"?>
<Properties xmlns="http://schemas.openxmlformats.org/officeDocument/2006/custom-properties" xmlns:vt="http://schemas.openxmlformats.org/officeDocument/2006/docPropsVTypes"/>
</file>