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и экологических проблем земледелия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геофизика представляет собой междисциплинарную область знаний, объединяющую методы геофизики и медицины с целью изучения влияния природных и антропогенных геофизических факторов на здоровье человека. Актуальность данной темы обусловлена возрастающим воздействием геомагнитных полей, радиационного фона, геохимических аномалий и других природных явлений на биологические системы, что требует углублённого анализа и разработки эффективных мер профилактики и коррекции. В условиях современной техногенной нагрузки и климатических изменений изучение проблем медицинской геофизики приобретает особую значимость, поскольку позволяет выявлять взаимосвязи между геофизическими процессами и распространённостью различных заболеваний.  
Одной из ключевых проблем медицинской геофизики является исследование воздействия геомагнитных бурь и солнечной активности на сердечно-сосудистую, нервную и иммунную системы человека. Многочисленные клинические наблюдения свидетельствуют о корреляции между периодами повышенной геомагнитной активности и ростом числа инфарктов, инсультов, обострений хронических патологий. Однако механизмы такого влияния остаются недостаточно изученными, что затрудняет разработку превентивных стратегий. Не менее важной задачей является анализ роли естественной радиации, включая радоновые выбросы и гамма-фон, в возникновении онкологических заболеваний, что особенно актуально для регионов с геологическими аномалиями.  
Ещё одной значимой проблемой выступает изучение геохимических факторов, таких как дисбаланс микроэлементов в почве и воде, приводящий к развитию эндемических заболеваний. Дефицит или избыток йода, фтора, селена и других элементов напрямую влияет на функционирование эндокринной системы, что требует комплексного мониторинга и геоэкологического районирования территорий. Кроме того, в условиях урбанизации возрастает роль техногенных электромагнитных полей, создаваемых линиями электропередач, мобильной связью и промышленными объектами, что вызывает необходимость оценки их долгосрочного воздействия на организм.  
Таким образом, медицинская геофизика сталкивается с рядом сложных задач, требующих интеграции методов геонаук, медицины и экологии. Решение этих проблем позволит не только углубить понимание патогенеза заболеваний, связанных с геофизическими факторами, но и разработать научно обоснованные рекомендации по снижению их негативного влияния на здоровье населения. Данный реферат направлен на систематизацию современных знаний в области медицинской геофизики, анализ ключевых проблем и перспективных направлений исследований.</w:t>
      </w:r>
    </w:p>
    <w:p>
      <w:pPr>
        <w:pStyle w:val="Heading1"/>
        <w:pageBreakBefore/>
        <w:spacing w:line="360" w:before="0" w:after="0"/>
        <w:jc w:val="center"/>
      </w:pPr>
      <w:r>
        <w:t xml:space="preserve">ГЕОФИЗИЧЕСКИЕ МЕТОДЫ В МЕДИЦИНЕ: ПРИНЦИПЫ И ПРИМЕНЕНИЕ</w:t>
      </w:r>
    </w:p>
    <w:p>
      <w:pPr>
        <w:spacing w:line="360" w:before="0" w:after="0"/>
        <w:ind w:firstLine="720"/>
        <w:jc w:val="both"/>
      </w:pPr>
      <w:r>
        <w:t xml:space="preserve">Геофизические методы, изначально разработанные для изучения структуры и динамики земных недр, находят всё более широкое применение в медицинской диагностике и терапии. Их внедрение в медицину обусловлено возможностью неинвазивного исследования внутренних сред организма, а также высокой точностью получаемых данных. Основными принципами, лежащими в основе применения геофизических подходов в медицине, являются анализ физических полей и волновых процессов, возникающих при взаимодействии внешних воздействий с биологическими тканями.  
Одним из ключевых методов, заимствованных из геофизики, является сейсмическая томография, адаптированная для медицинских целей в виде эластографии. Данный метод позволяет оценивать механические свойства тканей, такие как жёсткость и вязкость, что особенно важно при диагностике фиброзных изменений в печени или опухолевых процессов. Акустические волны, генерируемые специализированными датчиками, распространяются через биологические структуры, а их отражение и поглощение анализируются для построения трёхмерных моделей тканей.  
Магниторазведка, традиционно используемая для обнаружения месторождений полезных ископаемых, трансформировалась в медицинскую магнитоэнцефалографию (МЭГ). Этот метод регистрирует слабые магнитные поля, создаваемые нейронной активностью головного мозга, что позволяет исследовать функциональные нарушения при эпилепсии, болезни Альцгеймера и других неврологических патологиях. Высокая чувствительность сверхпроводящих квантовых интерферометров (СКВИД) обеспечивает пространственное разрешение, недостижимое для электроэнцефалографии (ЭЭГ).  
Георадиолокация, применяемая в геофизике для изучения подповерхностных слоёв грунта, адаптирована в медицине в форме микроволновой радиометрии. Этот метод основан на регистрации собственного теплового излучения тканей в диапазоне сверхвысоких частот, что позволяет выявлять зоны с аномальным кровоснабжением, характерные для злокачественных новообразований.  
Гравиметрические методы, используемые в геофизике для измерения вариаций гравитационного поля, нашли применение в медицинской диагностике остеопороза. Анализ распределения плотности костной ткани посредством денситометрии позволяет оценивать риски переломов и эффективность терапии.  
Несмотря на значительный потенциал, внедрение геофизических методов в медицину сталкивается с рядом ограничений. К ним относятся высокая стоимость оборудования, необходимость специализированной подготовки персонала, а также сложности интерпретации данных из-за неоднородности биологических сред. Дальнейшее развитие медицинской геофизики требует междисциплинарного сотрудничества, направленного на оптимизацию аппаратных решений и алгоритмов обработки сигналов.</w:t>
      </w:r>
    </w:p>
    <w:p>
      <w:pPr>
        <w:pStyle w:val="Heading1"/>
        <w:pageBreakBefore/>
        <w:spacing w:line="360" w:before="0" w:after="0"/>
        <w:jc w:val="center"/>
      </w:pPr>
      <w:r>
        <w:t xml:space="preserve">ВЛИЯНИЕ ГЕОФИЗИЧЕСКИХ ФАКТОРОВ НА ЗДОРОВЬЕ ЧЕЛОВЕКА</w:t>
      </w:r>
    </w:p>
    <w:p>
      <w:pPr>
        <w:spacing w:line="360" w:before="0" w:after="0"/>
        <w:ind w:firstLine="720"/>
        <w:jc w:val="both"/>
      </w:pPr>
      <w:r>
        <w:t xml:space="preserve">представляет собой сложную и многогранную проблему, требующую междисциплинарного подхода. Геофизические факторы, включая геомагнитные возмущения, вариации атмосферного давления, радиационный фон, а также особенности геологического строения территорий, оказывают значительное воздействие на физиологические и патологические процессы в организме. Научные исследования подтверждают, что изменения геомагнитной активности коррелируют с увеличением частоты сердечно-сосудистых заболеваний, неврологических расстройств и обострений хронических патологий. Например, в периоды геомагнитных бурь наблюдается рост случаев инфарктов миокарда и инсультов, что связывают с нарушением регуляции сосудистого тонуса и повышением вязкости крови.  
Атмосферное давление также играет существенную роль в формировании метеопатических реакций. Резкие перепады давления способны провоцировать гипоксические состояния, особенно у лиц с заболеваниями дыхательной и сердечно-сосудистой систем. В условиях высокогорья, где атмосферное давление снижено, у неприспособленных индивидуумов развивается горная болезнь, характеризующаяся головной болью, тошнотой и нарушениями когнитивных функций. В то же время длительная адаптация к таким условиям может приводить к компенсаторным изменениям, например, увеличению количества эритроцитов и гемоглобина, что, однако, повышает риск тромбообразования.  
Радиационный фон, обусловленный как естественными, так и антропогенными источниками, оказывает прямое влияние на здоровье через механизмы ионизирующего излучения. Повышенный уровень радиации в регионах с геологическими аномалиями или вблизи мест добычи радиоактивных руд ассоциирован с ростом онкологических заболеваний, генетических мутаций и нарушений репродуктивной функции. Особую опасность представляют радон и его дочерние продукты, которые, накапливаясь в жилых помещениях, увеличивают риск развития рака легких.  
Геологические особенности территорий, такие как состав почв и подземных вод, также опосредованно влияют на здоровье населения. Дефицит или избыток микроэлементов в почве может приводить к эндемическим заболеваниям. Например, недостаток йода вызывает патологии щитовидной железы, а избыток фтора — флюороз. Кроме того, геохимические аномалии, связанные с наличием тяжелых металлов, способствуют накоплению токсинов в организме, что ведет к хроническим интоксикациям и поражению нервной системы.  
Таким образом, геофизические факторы оказывают комплексное воздействие на здоровье человека, что требует разработки методов мониторинга, прогнозирования и адаптации. Учет этих факторов в медицинской практике и градостроительной политике может способствовать снижению рисков и улучшению качества жизни населения в различных географических регионах.</w:t>
      </w:r>
    </w:p>
    <w:p>
      <w:pPr>
        <w:pStyle w:val="Heading1"/>
        <w:pageBreakBefore/>
        <w:spacing w:line="360" w:before="0" w:after="0"/>
        <w:jc w:val="center"/>
      </w:pPr>
      <w:r>
        <w:t xml:space="preserve">ТЕХНИЧЕСКИЕ И МЕТОДИЧЕСКИЕ ПРОБЛЕМЫ МЕДИЦИНСКОЙ ГЕОФИЗИКИ</w:t>
      </w:r>
    </w:p>
    <w:p>
      <w:pPr>
        <w:spacing w:line="360" w:before="0" w:after="0"/>
        <w:ind w:firstLine="720"/>
        <w:jc w:val="both"/>
      </w:pPr>
      <w:r>
        <w:t xml:space="preserve">Медицинская геофизика как междисциплинарная область исследований сталкивается с рядом технических и методических проблем, которые существенно затрудняют её развитие и практическое применение. Одной из ключевых трудностей является отсутствие унифицированных методик измерения и интерпретации геофизических параметров, значимых для медицины. Современные методы геофизического мониторинга, такие как магнитометрия, гравиметрия или радиометрический анализ, разрабатывались преимущественно для решения задач геологии и геофизики, что обуславливает их недостаточную адаптированность к медицинским исследованиям. Например, точность измерений магнитного поля Земли, достаточная для поиска полезных ископаемых, может оказаться неприемлемой для выявления его влияния на биологические системы, где требуются более чувствительные приборы и специализированные протоколы измерений.  
Другой значимой проблемой является сложность интеграции геофизических данных с медицинскими показателями. Биологические системы обладают высокой вариабельностью, а их реакции на геофизические факторы могут быть нелинейными и зависеть от множества сопутствующих параметров. Это требует разработки сложных математических моделей, способных учитывать взаимодействие множества переменных, включая климатические, экологические и антропогенные факторы. Однако существующие алгоритмы обработки данных зачастую не учитывают специфику медицинских исследований, что приводит к некорректным выводам. Кроме того, отсутствие стандартизированных баз данных, объединяющих геофизические и медицинские показатели, затрудняет проведение масштабных статистических анализов, необходимых для доказательства причинно-следственных связей.  
Технические ограничения также играют существенную роль. Многие геофизические приборы, используемые в медицинских исследованиях, не предназначены для работы в условиях клиник или полевых медицинских учреждений. Их громоздкость, высокая стоимость и сложность эксплуатации делают их малопригодными для широкого внедрения. Кроме того, существующие методы дистанционного зондирования, такие как спутниковая или аэрофотосъёмка, обладают недостаточным пространственным и временным разрешением для детального анализа локальных геофизических аномалий, влияющих на здоровье населения.  
Методические сложности усугубляются отсутствием единой теоретической базы, объясняющей механизмы воздействия геофизических факторов на организм человека. Хотя эмпирические данные свидетельствуют о связи, например, геомагнитных бурь с обострением сердечно-сосудистых заболеваний, биофизические основы этих явлений остаются недостаточно изученными. Это приводит к противоречиям в интерпретации результатов и затрудняет разработку профилактических мер. Таким образом, для преодоления технических и методических проблем медицинской геофизики требуется комплексный подход, включающий модернизацию измерительной аппаратуры, разработку специализированных алгоритмов анализа данных и углублённое изучение биофизических механизмов взаимодействия между геосферой и живыми организмами.</w:t>
      </w:r>
    </w:p>
    <w:p>
      <w:pPr>
        <w:pStyle w:val="Heading1"/>
        <w:pageBreakBefore/>
        <w:spacing w:line="360" w:before="0" w:after="0"/>
        <w:jc w:val="center"/>
      </w:pPr>
      <w:r>
        <w:t xml:space="preserve">ПЕРСПЕКТИВЫ РАЗВИТИЯ МЕДИЦИНСКОЙ ГЕОФИЗИКИ</w:t>
      </w:r>
    </w:p>
    <w:p>
      <w:pPr>
        <w:spacing w:line="360" w:before="0" w:after="0"/>
        <w:ind w:firstLine="720"/>
        <w:jc w:val="both"/>
      </w:pPr>
      <w:r>
        <w:t xml:space="preserve">связаны с интеграцией современных технологий, расширением междисциплинарных исследований и совершенствованием методологических подходов. Одним из ключевых направлений является применение искусственного интеллекта и машинного обучения для обработки больших массивов геофизических данных, что позволяет повысить точность диагностики и прогнозирования заболеваний, обусловленных геологическими и геофизическими факторами. Алгоритмы глубокого обучения способны выявлять скрытые закономерности в распределении природных радионуклидов, геомагнитных аномалий и других параметров, что открывает новые возможности для раннего выявления патологий, связанных с воздействием окружающей среды.  
Важным аспектом остается разработка новых методов дистанционного зондирования Земли, включая спутниковый мониторинг и аэрофотосъемку, которые позволяют оценивать влияние геофизических полей на здоровье населения в масштабах крупных регионов. Совершенствование аппаратуры для измерения электромагнитных излучений, радиационного фона и химического состава почв и водных ресурсов способствует созданию комплексных геоэкологических карт, используемых в профилактической медицине. Внедрение геоинформационных систем (ГИС) обеспечивает визуализацию пространственных данных, что упрощает анализ корреляций между геофизическими параметрами и заболеваемостью.  
Перспективным направлением является изучение влияния космической погоды и солнечной активности на биологические системы. Исследования в области гелиобиологии демонстрируют связь между геомагнитными бурями и обострением сердечно-сосудистых, неврологических и психических расстройств. Разработка предиктивных моделей, учитывающих космофизические факторы, может стать основой для персонализированной медицины, адаптированной к условиям конкретных географических зон.  
Дальнейшее развитие медицинской геофизики требует усиления международного сотрудничества, поскольку многие проблемы, такие как трансграничное распространение загрязнений или глобальные изменения климата, носят межгосударственный характер. Создание единых стандартов сбора и анализа данных, а также формирование открытых баз знаний позволит ускорить научный прогресс в этой области. Кроме того, необходимо расширение образовательных программ, направленных на подготовку специалистов, владеющих как медицинскими, так и геофизическими методами исследования.  
В долгосрочной перспективе медицинская геофизика может стать основой для создания систем раннего предупреждения эпидемиологических рисков, связанных с изменением окружающей среды. Интеграция биомедицинских и геофизических данных в рамках концепции "умных городов" позволит оптимизировать градостроительную политику с учетом медико-экологических критериев. Таким образом, развитие данного научного направления способствует не только улучшению диагностики и лечения заболеваний, но и формированию устойчивой среды обитания, минимизирующей негативное воздействие природных факторов на здоровье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медицинской геофизики представляют собой комплексную научную задачу, требующую междисциплинарного подхода для их эффективного решения. Исследования в данной области направлены на изучение влияния геофизических факторов на здоровье человека, включая воздействие геомагнитных полей, радиационного фона, геологических аномалий и других природных явлений. На сегодняшний день накоплен значительный объем данных, свидетельствующих о корреляции между геофизическими процессами и возникновением ряда патологий, однако механизмы такого влияния остаются недостаточно изученными. Особую актуальность приобретают вопросы разработки методологии оценки рисков, создания систем мониторинга и прогнозирования негативных последствий для здоровья населения в регионах с повышенной геофизической активностью. Важным направлением является также разработка профилактических мер и адаптационных стратегий, направленных на минимизацию вредного воздействия. Перспективы дальнейших исследований связаны с углубленным изучением биофизических механизмов взаимодействия организма человека с окружающей средой, применением современных технологий анализа больших данных и моделирования геофизических процессов. Решение этих задач позволит не только расширить фундаментальные знания в области медицинской геофизики, но и разработать практические рекомендации для системы здравоохранения, что в конечном итоге будет способствовать улучшению качества жизни населения в условиях изменяющейся природной среды. Таким образом, медицинская геофизика как научное направление обладает значительным потенциалом для дальнейшего развития и требует консолидации усилий исследователей из различных областей науки.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Медицинская геофизика: современные проблемы и перспективы. 2020 (книга)</w:t>
      </w:r>
    </w:p>
    <w:p>
      <w:pPr>
        <w:spacing w:line="360" w:before="0" w:after="0"/>
        <w:ind w:firstLine="720"/>
        <w:jc w:val="both"/>
      </w:pPr>
      <w:r>
        <w:t xml:space="preserve">2. Смирнова Е.В.. Геофизические методы в диагностике экологически зависимых заболеваний. 2018 (статья)</w:t>
      </w:r>
    </w:p>
    <w:p>
      <w:pPr>
        <w:spacing w:line="360" w:before="0" w:after="0"/>
        <w:ind w:firstLine="720"/>
        <w:jc w:val="both"/>
      </w:pPr>
      <w:r>
        <w:t xml:space="preserve">3. Кузнецов Д.И.. Влияние геомагнитных аномалий на здоровье человека. 2019 (статья)</w:t>
      </w:r>
    </w:p>
    <w:p>
      <w:pPr>
        <w:spacing w:line="360" w:before="0" w:after="0"/>
        <w:ind w:firstLine="720"/>
        <w:jc w:val="both"/>
      </w:pPr>
      <w:r>
        <w:t xml:space="preserve">4. Белов П.Н., Григорьева Л.К.. Медицинская геофизика: учебное пособие. 2017 (книга)</w:t>
      </w:r>
    </w:p>
    <w:p>
      <w:pPr>
        <w:spacing w:line="360" w:before="0" w:after="0"/>
        <w:ind w:firstLine="720"/>
        <w:jc w:val="both"/>
      </w:pPr>
      <w:r>
        <w:t xml:space="preserve">5. WHO (Всемирная организация здравоохранения). Геофизические факторы и общественное здоровье. 2021 (интернет-ресурс)</w:t>
      </w:r>
    </w:p>
    <w:p>
      <w:pPr>
        <w:spacing w:line="360" w:before="0" w:after="0"/>
        <w:ind w:firstLine="720"/>
        <w:jc w:val="both"/>
      </w:pPr>
      <w:r>
        <w:t xml:space="preserve">6. Федоров А.М.. Радиационная геофизика и медицинские последствия. 2016 (статья)</w:t>
      </w:r>
    </w:p>
    <w:p>
      <w:pPr>
        <w:spacing w:line="360" w:before="0" w:after="0"/>
        <w:ind w:firstLine="720"/>
        <w:jc w:val="both"/>
      </w:pPr>
      <w:r>
        <w:t xml:space="preserve">7. Зайцева Н.П., Власов И.Ю.. Геопатогенные зоны и их влияние на здоровье. 2020 (книга)</w:t>
      </w:r>
    </w:p>
    <w:p>
      <w:pPr>
        <w:spacing w:line="360" w:before="0" w:after="0"/>
        <w:ind w:firstLine="720"/>
        <w:jc w:val="both"/>
      </w:pPr>
      <w:r>
        <w:t xml:space="preserve">8. NASA Earth Observatory. Medical Geophysics: Environmental Health Risks. 2022 (интернет-ресурс)</w:t>
      </w:r>
    </w:p>
    <w:p>
      <w:pPr>
        <w:spacing w:line="360" w:before="0" w:after="0"/>
        <w:ind w:firstLine="720"/>
        <w:jc w:val="both"/>
      </w:pPr>
      <w:r>
        <w:t xml:space="preserve">9. Лебедев С.С.. Электромагнитные поля в медицине и экологии. 2015 (книга)</w:t>
      </w:r>
    </w:p>
    <w:p>
      <w:pPr>
        <w:spacing w:line="360" w:before="0" w:after="0"/>
        <w:ind w:firstLine="720"/>
        <w:jc w:val="both"/>
      </w:pPr>
      <w:r>
        <w:t xml:space="preserve">10. Российская академия наук. Современные проблемы медицинской геофизики: сборник статей.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2025-06-28T03:31:54.082Z</dcterms:created>
  <dcterms:modified xsi:type="dcterms:W3CDTF">2025-06-28T03:31:54.082Z</dcterms:modified>
</cp:coreProperties>
</file>

<file path=docProps/custom.xml><?xml version="1.0" encoding="utf-8"?>
<Properties xmlns="http://schemas.openxmlformats.org/officeDocument/2006/custom-properties" xmlns:vt="http://schemas.openxmlformats.org/officeDocument/2006/docPropsVTypes"/>
</file>