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космической гигиены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авиационной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гигиена представляет собой критически важную область научных исследований, направленных на обеспечение безопасности и сохранение здоровья человека в условиях длительного пребывания в космическом пространстве. Активное освоение околоземной орбиты, планируемые миссии к Луне и Марсу, а также развитие коммерческого космического туризма делают изучение гигиенических аспектов пребывания в космосе одной из приоритетных задач современной науки. В отличие от земных условий, космическая среда характеризуется рядом экстремальных факторов, включая микрогравитацию, повышенный уровень радиации, замкнутость пространства, ограниченность ресурсов и специфические микробиологические риски. Эти факторы оказывают комплексное негативное воздействие на физиологию человека, что требует разработки специализированных мер по минимизации их последствий.  
Одной из ключевых проблем космической гигиены является обеспечение санитарно-эпидемиологического благополучия экипажа. Замкнутость среды обитания космических кораблей и станций способствует накоплению микроорганизмов, включая потенциально патогенные штаммы, что повышает риск инфекционных заболеваний. Кроме того, микрогравитация влияет на распределение частиц пыли, аэрозолей и биологических жидкостей, усложняя процессы очистки воздуха и воды. Важным аспектом остается гигиена тела: отсутствие гравитации затрудняет выполнение привычных гигиенических процедур, таких как умывание или принятие душа, что может привести к дерматологическим проблемам и психологическому дискомфорту.  
Не менее значимой является проблема радиационной безопасности. Космическая радиация, включая галактические космические лучи и солнечные частицы, представляет серьезную угрозу для здоровья астронавтов, повышая риск онкологических заболеваний, повреждения центральной нервной системы и других патологий. Разработка эффективных средств радиационной защиты остается одной из наиболее сложных задач в области космической медицины.  
Таким образом, космическая гигиена охватывает широкий спектр вопросов, связанных с созданием безопасных и комфортных условий для жизнедеятельности человека в космосе. Решение этих проблем требует междисциплинарного подхода, объединяющего усилия медиков, биологов, инженеров и специалистов по системам жизнеобеспечения. Дальнейшие исследования в данной области необходимы для обеспечения долгосрочного присутствия человека в космосе и успешной реализации амбициозных космических программ будущего.</w:t>
      </w:r>
    </w:p>
    <w:p>
      <w:pPr>
        <w:pStyle w:val="Heading1"/>
        <w:pageBreakBefore/>
        <w:spacing w:line="360" w:before="0" w:after="0"/>
        <w:jc w:val="center"/>
      </w:pPr>
      <w:r>
        <w:t xml:space="preserve">ФИЗИОЛОГИЧЕСКИЕ АСПЕКТЫ КОСМИЧЕСКОЙ ГИГИЕНЫ</w:t>
      </w:r>
    </w:p>
    <w:p>
      <w:pPr>
        <w:spacing w:line="360" w:before="0" w:after="0"/>
        <w:ind w:firstLine="720"/>
        <w:jc w:val="both"/>
      </w:pPr>
      <w:r>
        <w:t xml:space="preserve">Космическая гигиена представляет собой комплекс мер, направленных на поддержание здоровья человека в условиях длительного пребывания в невесомости. Одним из ключевых аспектов данной дисциплины является изучение физиологических изменений, происходящих в организме под воздействием микрогравитации. Нарушение гравитационной нагрузки приводит к ряду адаптационных и дезадаптационных процессов, затрагивающих опорно-двигательный аппарат, сердечно-сосудистую систему, нейровегетативную регуляцию и другие функциональные системы.  
Одной из наиболее изученных проблем является мышечная атрофия и снижение минеральной плотности костной ткани. В условиях отсутствия гравитации скелетные мышцы испытывают значительное снижение нагрузки, что приводит к уменьшению их массы и силы. Аналогичные процессы наблюдаются в костной ткани: дефицит механического стресса вызывает активацию остеокластов и подавление остеобластов, что ведёт к потере кальция и развитию остеопороза. Данные изменения создают серьёзные риски для здоровья космонавтов, особенно в контексте длительных миссий, таких как полёты к Марсу.  
Сердечно-сосудистая система также подвергается существенной перестройке. В невесомости происходит перераспределение жидкостей организма в краниальном направлении, что приводит к увеличению объёма циркулирующей крови в верхней половине тела. Это вызывает адаптационные реакции, включая снижение объёма плазмы и уменьшение сердечного выброса. Длительное пребывание в таких условиях может способствовать развитию ортостатической неустойчивости после возвращения на Землю, что требует разработки специальных профилактических мер, таких как использование нагрузочных костюмов и фармакологической поддержки.  
Нейровегетативные нарушения включают изменения в работе вестибулярного аппарата, что проявляется в виде космической болезни движения. Дезинтеграция сенсорных сигналов от проприорецепторов, зрительной системы и вестибулярного аппарата приводит к дисбалансу в центральной нервной системе, вызывая тошноту, головокружение и дезориентацию. Данные симптомы обычно купируются в течение нескольких суток, однако индивидуальные различия в адаптации могут существенно влиять на работоспособность экипажа.  
Особого внимания требует изучение иммунологических сдвигов, возникающих в условиях космического полёта. Наблюдается снижение активности Т-лимфоцитов, изменение цитокинового профиля и повышение риска инфекционных заболеваний. Эти изменения могут быть связаны как с непосредственным воздействием микрогравитации на клеточном уровне, так и с хроническим стрессом, обусловленным изоляцией и повышенной радиационной нагрузкой.  
Таким образом, физиологические аспекты космической гигиены требуют комплексного подхода, включающего разработку индивидуальных программ тренировок, оптимизацию рационов питания, фармакологическую коррекцию и совершенствование систем жизнеобеспечения. Дальнейшие исследования в этой области необходимы для обеспечения безопасности и эффективности длительных космических миссий.</w:t>
      </w:r>
    </w:p>
    <w:p>
      <w:pPr>
        <w:pStyle w:val="Heading1"/>
        <w:pageBreakBefore/>
        <w:spacing w:line="360" w:before="0" w:after="0"/>
        <w:jc w:val="center"/>
      </w:pPr>
      <w:r>
        <w:t xml:space="preserve">МИКРОБИОЛОГИЧЕСКИЕ УГРОЗЫ В УСЛОВИЯХ КОСМОСА</w:t>
      </w:r>
    </w:p>
    <w:p>
      <w:pPr>
        <w:spacing w:line="360" w:before="0" w:after="0"/>
        <w:ind w:firstLine="720"/>
        <w:jc w:val="both"/>
      </w:pPr>
      <w:r>
        <w:t xml:space="preserve">представляют собой серьёзную проблему, требующую комплексного изучения в контексте длительных космических миссий. В замкнутых пространствах космических аппаратов и станций создаются уникальные условия, способствующие изменению микробиома и повышению рисков для здоровья экипажа. Отсутствие гравитации, ограниченный объём воздуха, высокая концентрация микроорганизмов на поверхностях оборудования и систем жизнеобеспечения формируют среду, в которой патогены могут проявлять повышенную вирулентность и устойчивость к антимикробным средствам.  
Исследования демонстрируют, что в условиях микрогравитации у бактерий наблюдается ускорение роста и усиление образования биоплёнок, что затрудняет их удаление стандартными методами дезинфекции. Например, эксперименты на Международной космической станции (МКС) выявили повышенную устойчивость бактерий рода *Staphylococcus* и *Enterobacter* к антибиотикам, что связывают с активацией стрессовых механизмов адаптации. Кроме того, в космической среде отмечается горизонтальный перенос генов устойчивости между микроорганизмами, что усугубляет риски возникновения инфекций.  
Особую опасность представляют условно-патогенные микроорганизмы, которые в обычных условиях не вызывают заболеваний, но в условиях космоса могут стать причиной серьёзных осложнений. Так, грибы рода *Aspergillus* и *Candida*, часто обнаруживаемые на поверхностях МКС, способны провоцировать аллергические реакции и системные микозы у астронавтов с ослабленным иммунитетом. Иммунная система человека в космосе подвергается значительным изменениям, включая снижение активности Т-клеток и нарушение цитокинового баланса, что повышает уязвимость к инфекциям.  
Ещё одной критической проблемой является контаминация космических аппаратов земными микроорганизмами, которые могут выживать в экстремальных условиях и потенциально угрожать биосфере других планет. Это требует строгого соблюдения планетарной защиты и разработки новых методов стерилизации оборудования. В то же время изучение микробиологических процессов в космосе открывает перспективы для разработки инновационных антимикробных стратегий, включая использование наноматериалов и фаговой терапии.  
Таким образом, микробиологические угрозы в космосе остаются ключевым вызовом для обеспечения безопасности экипажей и успешной реализации долгосрочных миссий. Дальнейшие исследования должны быть направлены на углублённое изучение механизмов адаптации микроорганизмов, разработку эффективных средств контроля микробиологического загрязнения и совершенствование медицинских протоколов для минимизации рисков инфекционных заболеваний.</w:t>
      </w:r>
    </w:p>
    <w:p>
      <w:pPr>
        <w:pStyle w:val="Heading1"/>
        <w:pageBreakBefore/>
        <w:spacing w:line="360" w:before="0" w:after="0"/>
        <w:jc w:val="center"/>
      </w:pPr>
      <w:r>
        <w:t xml:space="preserve">ТЕХНИЧЕСКИЕ И ТЕХНОЛОГИЧЕСКИЕ РЕШЕНИЯ ДЛЯ ГИГИЕНЫ В КОСМОСЕ</w:t>
      </w:r>
    </w:p>
    <w:p>
      <w:pPr>
        <w:spacing w:line="360" w:before="0" w:after="0"/>
        <w:ind w:firstLine="720"/>
        <w:jc w:val="both"/>
      </w:pPr>
      <w:r>
        <w:t xml:space="preserve">В условиях длительных космических миссий поддержание гигиенических норм приобретает критическое значение для здоровья экипажа и эффективности работы. Отсутствие гравитации, ограниченность ресурсов и замкнутость пространства требуют разработки специализированных технических и технологических решений, обеспечивающих санитарно-гигиенические стандарты.  
Одной из ключевых проблем является организация водопользования. В космических условиях вода является дефицитным ресурсом, что обуславливает необходимость её рециркуляции. Современные системы жизнеобеспечения, такие как Environmental Control and Life Support System (ECLSS) на Международной космической станции (МКС), включают многоступенчатую очистку сточных вод, включая фильтрацию, обратный осмос и каталитическое окисление. Однако даже после обработки вода может содержать микробиологические загрязнения, что требует дополнительных мер, таких как ультрафиолетовое обеззараживание или применение ионов серебра.  
Гигиена тела в условиях микрогравитации представляет собой отдельную инженерную задачу. Традиционные методы, такие как душ, неприменимы из-за отсутствия гравитационного стока воды. Вместо этого используются влажные салфетки с антисептическими свойствами, а также портативные устройства для локальной очистки кожи с минимальным расходом воды. Разрабатываются экспериментальные системы, использующие воздушные потоки для удаления загрязнений с поверхности тела, однако их эффективность требует дальнейшего изучения.  
Утилизация отходов жизнедеятельности человека также требует инновационных подходов. Существующие туалетные системы, такие как Waste and Hygiene Compartment (WHC) на МКС, используют вакуумную аспирацию для сбора твёрдых и жидких отходов с последующей их консервацией или переработкой. Однако высокая вероятность бактериального загрязнения и образование аммиака в замкнутом пространстве диктуют необходимость совершенствования систем дезинфекции. Перспективным направлением является применение термохимической обработки отходов с получением вторичных продуктов, пригодных для использования в замкнутых экосистемах.  
Важным аспектом остаётся контроль микробиологической среды. Высокая влажность и температура в сочетании с ограниченной вентиляцией создают благоприятные условия для размножения микроорганизмов. Для минимизации рисков применяются антимикробные покрытия интерьерных поверхностей, а также системы постоянного мониторинга воздуха и воды. Разрабатываются автономные биосенсоры, способные оперативно выявлять патогены, что особенно актуально для будущих миссий с длительной автономностью, таких как полёты к Марсу.  
Таким образом, технические и технологические решения в области космической гигиены требуют комплексного подхода, сочетающего ресурсосбережение, эффективную переработку отходов и поддержание стерильности среды. Дальнейшее развитие этих направлений будет определять успешность долгосрочных космических экспедиций.</w:t>
      </w:r>
    </w:p>
    <w:p>
      <w:pPr>
        <w:pStyle w:val="Heading1"/>
        <w:pageBreakBefore/>
        <w:spacing w:line="360" w:before="0" w:after="0"/>
        <w:jc w:val="center"/>
      </w:pPr>
      <w:r>
        <w:t xml:space="preserve">ПСИХОЛОГИЧЕСКИЕ И СОЦИАЛЬНЫЕ АСПЕКТЫ ГИГИЕНЫ В ДЛИТЕЛЬНЫХ КОСМИЧЕСКИХ МИССИЯХ</w:t>
      </w:r>
    </w:p>
    <w:p>
      <w:pPr>
        <w:spacing w:line="360" w:before="0" w:after="0"/>
        <w:ind w:firstLine="720"/>
        <w:jc w:val="both"/>
      </w:pPr>
      <w:r>
        <w:t xml:space="preserve">Длительные космические миссии, такие как экспедиции на Марс или продолжительное пребывание на орбитальных станциях, сопряжены с рядом психологических и социальных вызовов, которые оказывают непосредственное влияние на гигиенические практики экипажа. В условиях изоляции, ограниченного пространства и повышенного стресса поддержание личной и коллективной гигиены становится не только вопросом физического здоровья, но и ключевым фактором психологического благополучия.  
Одной из основных проблем является нарушение привычных гигиенических ритуалов, что может привести к снижению мотивации и дисциплины среди членов экипажа. В земных условиях соблюдение гигиены связано с социальными нормами и культурными установками, однако в замкнутой среде космического корабля эти факторы ослабевают. Исследования, проведённые на МКС, показали, что длительное отсутствие привычных санитарных условий (например, душа) способствует развитию апатии и раздражительности. Кроме того, ограниченный доступ к воде и необходимость использования специальных средств гигиены (влажные салфетки, сухие шампуни) могут вызывать психологический дискомфорт, усугубляя стресс.  
Социальные аспекты гигиены в космических миссиях также требуют особого внимания. В условиях тесного взаимодействия членов экипажа несоблюдение гигиенических норм одним из участников может стать источником конфликтов. Культурные различия в восприятии чистоты и личного пространства способны усугубить напряжённость в коллективе. Например, исследования, моделирующие длительные изоляционные эксперименты (такие как «Марс-500»), выявили, что различия в гигиенических привычках между участниками из разных стран могут приводить к межличностным трениям.  
Ещё одним критическим аспектом является влияние микробиома замкнутой среды на психологическое состояние экипажа. Нарушение баланса микроорганизмов из-за недостаточной гигиены может способствовать развитию кожных заболеваний, аллергических реакций и даже психических расстройств, таких как депрессия и тревожность. Доказано, что дисбиоз кожи и желудочно-кишечного тракта коррелирует с изменениями в работе нервной системы через ось «микробиом-мозг». Таким образом, поддержание гигиены в космических условиях приобретает не только профилактическое, но и терапевтическое значение.  
Для минимизации негативных последствий необходимо разрабатывать комплексные подходы, включающие не только технические решения (усовершенствованные системы очистки, антимикробные материалы), но и психологическую поддержку. Важную роль играют регулярные тренинги по командному взаимодействию, а также внедрение персонализированных гигиенических протоколов, учитывающих индивидуальные потребности членов экипажа. Только при таком системном подходе можно обеспечить устойчивое соблюдение гигиенических норм и сохранить психологическую стабильность в условиях длительных космических миссий.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космической гигиены представляют собой комплексную научно-практическую задачу, требующую междисциплинарного подхода. Проведённый анализ демонстрирует, что длительное пребывание человека в условиях микрогравитации, замкнутого пространства и повышенной радиации приводит к значительным физиологическим и психологическим изменениям, что требует разработки специализированных гигиенических мер. Особое внимание должно быть уделено системам жизнеобеспечения, включая очистку воздуха и воды, утилизацию отходов, а также профилактику инфекционных заболеваний. Современные технологии, такие как замкнутые экосистемы и биорегенеративные системы, показывают определённую эффективность, однако их совершенствование остаётся актуальной задачей. Кроме того, психологическая адаптация космонавтов к экстремальным условиям требует дальнейшего изучения и разработки методов поддержания ментального здоровья. Важным аспектом является также минимизация негативного воздействия космической радиации, что предполагает как совершенствование защитных материалов, так и разработку фармакологических средств. Учитывая перспективы долгосрочных миссий, включая освоение Луны и Марса, решение проблем космической гигиены становится критически важным для обеспечения безопасности и эффективности космических программ. Таким образом, дальнейшие исследования в данной области должны быть направлены на интеграцию медицинских, инженерных и биологических знаний с целью создания устойчивых систем жизнеобеспечения и сохранения здоровья космонавтов в условиях длительных космических экспедиций.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Григорьев А.И., Орлов О.И.. Космическая гигиена и санитария. 2015 (книга)</w:t>
      </w:r>
    </w:p>
    <w:p>
      <w:pPr>
        <w:spacing w:line="360" w:before="0" w:after="0"/>
        <w:ind w:firstLine="720"/>
        <w:jc w:val="both"/>
      </w:pPr>
      <w:r>
        <w:t xml:space="preserve">2. Новиков М.А., Ларин В.В.. Гигиенические аспекты длительных космических полетов. 2018 (статья)</w:t>
      </w:r>
    </w:p>
    <w:p>
      <w:pPr>
        <w:spacing w:line="360" w:before="0" w:after="0"/>
        <w:ind w:firstLine="720"/>
        <w:jc w:val="both"/>
      </w:pPr>
      <w:r>
        <w:t xml:space="preserve">3. NASA Human Research Program. Spaceflight Hygiene: Challenges and Solutions. 2020 (интернет-ресурс)</w:t>
      </w:r>
    </w:p>
    <w:p>
      <w:pPr>
        <w:spacing w:line="360" w:before="0" w:after="0"/>
        <w:ind w:firstLine="720"/>
        <w:jc w:val="both"/>
      </w:pPr>
      <w:r>
        <w:t xml:space="preserve">4. Поляков В.В., Гончарова О.И.. Микробиологические риски в условиях космического полета. 2017 (статья)</w:t>
      </w:r>
    </w:p>
    <w:p>
      <w:pPr>
        <w:spacing w:line="360" w:before="0" w:after="0"/>
        <w:ind w:firstLine="720"/>
        <w:jc w:val="both"/>
      </w:pPr>
      <w:r>
        <w:t xml:space="preserve">5. European Space Agency (ESA). Hygiene in Space: Maintaining Health in Confined Environments. 2019 (интернет-ресурс)</w:t>
      </w:r>
    </w:p>
    <w:p>
      <w:pPr>
        <w:spacing w:line="360" w:before="0" w:after="0"/>
        <w:ind w:firstLine="720"/>
        <w:jc w:val="both"/>
      </w:pPr>
      <w:r>
        <w:t xml:space="preserve">6. Кузнецов А.Н., Смирнов И.П.. Системы жизнеобеспечения и гигиена на МКС. 2016 (книга)</w:t>
      </w:r>
    </w:p>
    <w:p>
      <w:pPr>
        <w:spacing w:line="360" w:before="0" w:after="0"/>
        <w:ind w:firstLine="720"/>
        <w:jc w:val="both"/>
      </w:pPr>
      <w:r>
        <w:t xml:space="preserve">7. Crucian B., Sams C.. Immune System Dysregulation During Spaceflight. 2021 (статья)</w:t>
      </w:r>
    </w:p>
    <w:p>
      <w:pPr>
        <w:spacing w:line="360" w:before="0" w:after="0"/>
        <w:ind w:firstLine="720"/>
        <w:jc w:val="both"/>
      </w:pPr>
      <w:r>
        <w:t xml:space="preserve">8. Роскосмос. Методы контроля санитарно-гигиенического состояния космических кораблей. 2022 (интернет-ресурс)</w:t>
      </w:r>
    </w:p>
    <w:p>
      <w:pPr>
        <w:spacing w:line="360" w:before="0" w:after="0"/>
        <w:ind w:firstLine="720"/>
        <w:jc w:val="both"/>
      </w:pPr>
      <w:r>
        <w:t xml:space="preserve">9. Белаковский М.С., Шуршуков С.В.. Радиационная гигиена в космосе. 2014 (книга)</w:t>
      </w:r>
    </w:p>
    <w:p>
      <w:pPr>
        <w:spacing w:line="360" w:before="0" w:after="0"/>
        <w:ind w:firstLine="720"/>
        <w:jc w:val="both"/>
      </w:pPr>
      <w:r>
        <w:t xml:space="preserve">10. Horneck G., Klaus D.M.. Microbial Contamination and Infection Risk in Space Habitats.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2025-06-27T20:26:57.042Z</dcterms:created>
  <dcterms:modified xsi:type="dcterms:W3CDTF">2025-06-27T20:26:57.042Z</dcterms:modified>
</cp:coreProperties>
</file>

<file path=docProps/custom.xml><?xml version="1.0" encoding="utf-8"?>
<Properties xmlns="http://schemas.openxmlformats.org/officeDocument/2006/custom-properties" xmlns:vt="http://schemas.openxmlformats.org/officeDocument/2006/docPropsVTypes"/>
</file>