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планетологии и космической 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астрогеология представляет собой междисциплинарную область исследований, объединяющую принципы геологии, астрономии и теории коммуникации с целью изучения процессов передачи и интерпретации геологических данных в контексте космических миссий и дистанционного зондирования небесных тел. Актуальность данной темы обусловлена стремительным развитием космических технологий, расширением программ по исследованию Луны, Марса, астероидов и других объектов Солнечной системы, а также необходимостью оптимизации обмена информацией между автоматическими станциями, орбитальными аппаратами и наземными центрами управления. Однако, несмотря на значительные успехи в области планетарных исследований, остаются нерешёнными ключевые проблемы, связанные с ограниченной пропускной способностью каналов связи, задержками передачи данных, сложностью интерпретации геологических структур в условиях отсутствия прямого доступа к образцам, а также методологическими расхождениями между научными школами.  
Одной из центральных трудностей является обеспечение точности и достоверности геологической информации, передаваемой на значительные расстояния, где влияние космической радиации, помех и технических сбоев может привести к искажению данных. Кроме того, отсутствие унифицированных стандартов кодирования и визуализации геологических объектов усложняет совместную работу международных научных коллективов. Важным аспектом остаётся и проблема временнóй задержки сигнала, особенно актуальная при управлении марсоходами или другими автономными системами, где оперативное реагирование на изменяющиеся условия невозможно.  
Дополнительный уровень сложности вносит необходимость адаптации классических геологических методов к условиям низкой гравитации, разреженной атмосферы или её отсутствия, а также к особенностям состава пород, отличных от земных. Это требует разработки новых алгоритмов обработки данных, совершенствования телеметрических систем и создания специализированных протоколов коммуникации. Всё вышеперечисленное свидетельствует о необходимости системного анализа существующих проблем коммуникационной астрогеологии с последующей выработкой комплексных решений, направленных на повышение эффективности межпланетных исследований.  
Таким образом, данная работа ставит своей целью выявление ключевых коммуникационных барьеров в астрогеологии, анализ их причин и последствий, а также оценку перспективных направлений минимизации указанных ограничений. Исследование базируется на критическом обзоре современных научных публикаций, отчётов космических агентств и экспериментальных данных, что позволит сформировать целостное представление о текущем состоянии дисциплины и наметить пути её дальнейшего развития.</w:t>
      </w:r>
    </w:p>
    <w:p>
      <w:pPr>
        <w:pStyle w:val="Heading1"/>
        <w:pageBreakBefore/>
        <w:spacing w:line="360" w:before="0" w:after="0"/>
        <w:jc w:val="center"/>
      </w:pPr>
      <w:r>
        <w:t xml:space="preserve">МЕТОДОЛОГИЧЕСКИЕ ОСНОВЫ КОММУНИКАЦИОННОЙ АСТРОГЕОЛОГИИ</w:t>
      </w:r>
    </w:p>
    <w:p>
      <w:pPr>
        <w:spacing w:line="360" w:before="0" w:after="0"/>
        <w:ind w:firstLine="720"/>
        <w:jc w:val="both"/>
      </w:pPr>
      <w:r>
        <w:t xml:space="preserve">Коммуникационная астрогеология представляет собой междисциплинарную область исследований, объединяющую принципы геологии, астрономии, информатики и теории коммуникации. Её методологические основы формируются на стыке естественнонаучных и гуманитарных подходов, что обусловлено спецификой изучаемых объектов – геологических структур внеземного происхождения и процессов их взаимодействия с информационными системами. Ключевым аспектом методологии выступает системный анализ, позволяющий рассматривать астрогеологические объекты как элементы сложных коммуникационных цепей, функционирующих в космическом пространстве.  
Важнейшим методологическим принципом является комплексное применение дистанционных и контактных методов исследования. Дистанционные методы включают спектроскопический анализ, радиолокационное зондирование и обработку данных космических миссий, что позволяет изучать геологические особенности небесных тел без прямого физического взаимодействия. Контактные методы, напротив, предполагают непосредственное исследование образцов внеземного вещества, доставленных автоматическими станциями или метеоритами, с применением петрографического, минералогического и изотопного анализа. Синтез этих подходов обеспечивает достоверность интерпретации данных, что критически важно для построения коммуникационных моделей.  
Особое значение в методологии коммуникационной астрогеологии занимает моделирование информационных потоков, связывающих геологические процессы на небесных телах с системами их регистрации и интерпретации. Для этого применяются методы математического моделирования, включая теорию графов и алгоритмы машинного обучения, позволяющие выявлять закономерности в распределении геологических структур и их влиянии на передачу данных. При этом учитываются факторы космической среды, такие как радиационный фон, гравитационные аномалии и электромагнитные помехи, способные искажать коммуникационные каналы.  
Ещё одним методологическим аспектом является семиотический анализ геологических данных, рассматривающий их как знаковые системы. Этот подход заимствован из лингвистики и теории информации и адаптирован для интерпретации структурных особенностей внеземных пород, следов ударных событий и других геологических феноменов как носителей информации о процессах, происходивших в Солнечной системе. Семиотический инструментарий позволяет декодировать "геологические сообщения", зафиксированные в слоистых отложениях, кратерах или тектонических разломах, что существенно расширяет возможности коммуникационного анализа.  
Критическим элементом методологии выступает верификация полученных результатов, требующая сопоставления данных из различных источников. Для этого применяются методы кросс-валидации, включающие сравнение результатов дистанционного зондирования с лабораторными исследованиями, а также проверку гипотез на основе независимых математических моделей. Такой подход минимизирует субъективность интерпретаций и обеспечивает научную обоснованность выводов.  
Таким образом, методологические основы коммуникационной астрогеологии базируются на интеграции естественнонаучных и информационно-аналитических методов, что позволяет не только изучать геологию небесных тел, но и анализировать их роль в системах космической коммуникации. Развитие этой методологии требует дальнейшей разработки алгоритмов обработки больших массивов данных, совершенствования моделей передачи информации в условиях космической среды и углубления междисциплинарного взаимодействия.</w:t>
      </w:r>
    </w:p>
    <w:p>
      <w:pPr>
        <w:pStyle w:val="Heading1"/>
        <w:pageBreakBefore/>
        <w:spacing w:line="360" w:before="0" w:after="0"/>
        <w:jc w:val="center"/>
      </w:pPr>
      <w:r>
        <w:t xml:space="preserve">ТЕХНИЧЕСКИЕ И ТЕХНОЛОГИЧЕСКИЕ ОГРАНИЧЕНИЯ В АСТРОГЕОЛОГИЧЕСКИХ ИССЛЕДОВАНИЯХ</w:t>
      </w:r>
    </w:p>
    <w:p>
      <w:pPr>
        <w:spacing w:line="360" w:before="0" w:after="0"/>
        <w:ind w:firstLine="720"/>
        <w:jc w:val="both"/>
      </w:pPr>
      <w:r>
        <w:t xml:space="preserve">В процессе астрогеологических исследований значительные трудности возникают вследствие технических и технологических ограничений, обусловленных как спецификой изучаемых объектов, так и условиями их наблюдения. Одной из ключевых проблем является недостаточное разрешение дистанционных методов зондирования, применяемых для анализа геологического строения небесных тел. Современные спектрометры, радиолокаторы и камеры высокого разрешения, установленные на орбитальных аппаратах, не всегда способны обеспечить детализацию, необходимую для точной идентификации минерального состава или структурных особенностей пород. Например, при изучении марсианских формаций спектральные данные часто оказываются недостаточно точными из-за влияния атмосферных помех, пылевых бурь и оптических искажений, что затрудняет интерпретацию полученных результатов.  
Другой существенной проблемой является ограниченная пропускная способность каналов связи между Землёй и автоматическими станциями, работающими в дальнем космосе. Передача больших объёмов данных, включающих высокодетализированные изображения, спектрограммы и трёхмерные модели рельефа, требует значительного времени, что замедляет процесс анализа и принятия решений. Задержки сигнала, достигающие десятков минут при работе с марсианскими миссиями, исключают возможность оперативного управления аппаратами в реальном времени, что особенно критично при проведении сложных геологических экспериментов или корректировке траекторий движения роверов.  
Кроме того, энергетические ограничения космических аппаратов накладывают дополнительные сложности на проведение длительных и ресурсоёмких исследований. Мощность бортовых источников питания, таких как радиоизотопные термоэлектрические генераторы или солнечные панели, часто оказывается недостаточной для одновременного функционирования всех научных инструментов, что вынуждает исследователей оптимизировать рабочие циклы в ущерб полноте собираемых данных. Это особенно актуально для миссий, работающих в условиях низкой инсоляции, например, в полярных регионах Луны или на поверхности Венеры, где плотная атмосфера и длительные ночи существенно снижают эффективность солнечных батарей.  
Наконец, отсутствие прямого доступа к образцам пород с других планет и спутников существенно ограничивает возможности лабораторного анализа, который остаётся наиболее точным методом определения их состава и возраста. Несмотря на успехи в разработке миниатюрных спектрометров и рентгеновских дифрактометров, устанавливаемых на марсоходы, их точность и чувствительность уступают земным лабораторным приборам. Это приводит к необходимости косвенных методов интерпретации, что увеличивает риск ошибок в определении петрогенезиса или стратиграфии изучаемых объектов. Таким образом, преодоление технических и технологических барьеров остаётся одной из приоритетных задач для дальнейшего развития астрогеологии как науки.</w:t>
      </w:r>
    </w:p>
    <w:p>
      <w:pPr>
        <w:pStyle w:val="Heading1"/>
        <w:pageBreakBefore/>
        <w:spacing w:line="360" w:before="0" w:after="0"/>
        <w:jc w:val="center"/>
      </w:pPr>
      <w:r>
        <w:t xml:space="preserve">СОЦИАЛЬНО-ПСИХОЛОГИЧЕСКИЕ АСПЕКТЫ КОММУНИКАЦИИ В АСТРОГЕОЛОГИИ</w:t>
      </w:r>
    </w:p>
    <w:p>
      <w:pPr>
        <w:spacing w:line="360" w:before="0" w:after="0"/>
        <w:ind w:firstLine="720"/>
        <w:jc w:val="both"/>
      </w:pPr>
      <w:r>
        <w:t xml:space="preserve">представляют собой комплекс проблем, связанных с восприятием, интерпретацией и передачей информации между специалистами в данной области, а также между учеными и широкой общественностью. Астрогеология, находящаяся на стыке астрономии, геологии и планетологии, сталкивается с уникальными вызовами в коммуникации, обусловленными как спецификой предмета исследования, так и особенностями аудитории.  
Одной из ключевых проблем является терминологическая неоднозначность. В астрогеологии используются понятия, заимствованные из смежных дисциплин, что приводит к семантическим коллизиям. Например, термин "кратер" может трактоваться геологами как форма рельефа, сформированная ударным воздействием, в то время как астрономы могут акцентировать внимание на его морфологических характеристиках. Это создает барьеры в междисциплинарном взаимодействии, затрудняя выработку единого концептуального аппарата. Кроме того, специалисты часто используют узкопрофессиональный жаргон, что усложняет коммуникацию с неподготовленной аудиторией, включая представителей СМИ и политических кругов.  
Другой значимый аспект — когнитивные искажения, влияющие на восприятие научных данных. В условиях ограниченности эмпирической базы, характерной для астрогеологии, исследователи склонны к подтверждающему смещению (confirmation bias), когда гипотезы подкрепляются избирательным анализом данных. Это особенно актуально при интерпретации результатов дистанционного зондирования или моделирования геологических процессов на других планетах. Подобные искажения могут усиливаться в условиях групповой динамики, когда консенсус внутри научного сообщества формируется под влиянием авторитетных фигур, а не объективных доказательств.  
Особую сложность представляет коммуникация с общественностью. Астрогеологические исследования, особенно связанные с поиском следов жизни или оценкой пригодности планет для колонизации, часто становятся объектом медийной сенсационализации. Научные результаты, изложенные в упрощенной форме, могут искажаться в публичном пространстве, порождая необоснованные ожидания или, напротив, скептицизм. Например, открытие гидратированных минералов на Марсе может подаваться как "доказательство воды", хотя в действительности речь идет о сложных геохимических процессах. Это требует от ученых навыков адаптации сложных концепций для неспециалистов без потери научной строгости.  
Социальные сети и цифровые платформы усугубляют эти проблемы, ускоряя распространение как достоверной, так и ложной информации. Вирусный характер контента способствует формированию упрощенных нарративов, которые вытесняют нюансированные научные объяснения. В то же время эти же инструменты предоставляют возможности для просвещения, если ученые активно участвуют в диалоге, используя визуализацию и интерактивные форматы.  
Таким образом, эффективная коммуникация в астрогеологии требует не только глубоких профессиональных знаний, но и понимания психологических механизмов восприятия информации, а также владения навыками междисциплинарного и публичного диалога. Преодоление терминологических барьеров, минимизация когнитивных искажений и стратегическая работа с медиа являются критически важными направлениями для дальнейшего развития этой области науки.</w:t>
      </w:r>
    </w:p>
    <w:p>
      <w:pPr>
        <w:pStyle w:val="Heading1"/>
        <w:pageBreakBefore/>
        <w:spacing w:line="360" w:before="0" w:after="0"/>
        <w:jc w:val="center"/>
      </w:pPr>
      <w:r>
        <w:t xml:space="preserve">ПЕРСПЕКТИВЫ РАЗВИТИЯ КОММУНИКАЦИОННЫХ ТЕХНОЛОГИЙ В АСТРОГЕОЛОГИИ</w:t>
      </w:r>
    </w:p>
    <w:p>
      <w:pPr>
        <w:spacing w:line="360" w:before="0" w:after="0"/>
        <w:ind w:firstLine="720"/>
        <w:jc w:val="both"/>
      </w:pPr>
      <w:r>
        <w:t xml:space="preserve">связаны с необходимостью преодоления существующих ограничений в передаче данных между космическими аппаратами и наземными станциями, а также между исследовательскими центрами, занимающимися изучением геологических процессов на других планетах. Одним из ключевых направлений является внедрение квантовой связи, которая позволит обеспечить высокую скорость и безопасность передачи информации на межпланетных расстояниях. Уже сейчас ведутся эксперименты по использованию квантовой запутанности для создания защищённых каналов связи, что особенно актуально в условиях возрастающего объёма данных, получаемых от марсоходов, орбитальных зондов и других автоматических систем.  
Другим перспективным направлением является развитие искусственного интеллекта для автоматической обработки и интерпретации геологических данных. Современные нейросетевые алгоритмы способны анализировать спектральные характеристики горных пород, идентифицировать минералы и прогнозировать тектоническую активность с высокой точностью. Однако для их эффективного применения требуется создание унифицированных протоколов обмена данными между различными исследовательскими группами. В этой связи особую значимость приобретает разработка стандартизированных форматов хранения и передачи информации, таких как адаптированные версии геопространственных баз данных, совместимых с условиями внеземного применения.  
Важным аспектом остаётся оптимизация энергопотребления коммуникационных систем в условиях ограниченных ресурсов космических миссий. Перспективным решением может стать использование лазерной связи, которая, по сравнению с радиоволнами, обеспечивает большую пропускную способность при меньших энергозатратах. Уже сейчас демонстрационные проекты, такие как Deep Space Optical Communications (DSOC), подтверждают возможность стабильной передачи данных на расстояниях в сотни миллионов километров. Однако для широкого внедрения этой технологии требуется решение проблем, связанных с атмосферными помехами и точностью наведения лазерных лучей.  
Кроме того, развитие распределённых сетей обработки данных, включая облачные платформы, позволит ускорить анализ информации, получаемой с удалённых космических аппаратов. Внедрение блокчейн-технологий может повысить надёжность хранения и верификации геологических данных, исключив риски их искажения или утери. В долгосрочной перспективе возможно создание межпланетного интернета, основанного на протоколах, устойчивых к задержкам сигнала, что откроет новые возможности для координации международных исследовательских программ в области астрогеологии.  
Таким образом, дальнейшее развитие коммуникационных технологий в астрогеологии будет определяться интеграцией передовых методов передачи данных, автоматизации их обработки и стандартизации обмена информацией между научными сообществами. Решение этих задач потребует междисциплинарного подхода, объединяющего усилия геологов, инженеров связи, специалистов по искусственному интеллекту и космическим системам.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коммуникационной астрогеологии позволил выявить ключевые методологические и практические сложности, связанные с интерпретацией и передачей данных о геологическом строении внеземных объектов. Основные трудности обусловлены ограниченностью прямых методов исследования, зависимостью от дистанционных технологий, а также отсутствием унифицированных стандартов в обработке и представлении астрогеологической информации. Несмотря на значительные успехи в развитии космических миссий и дистанционного зондирования, сохраняется проблема согласованности данных между различными научными школами и космическими агентствами.  
Важным аспектом остаётся необходимость разработки междисциплинарных подходов, объединяющих методы планетологии, геофизики, телекоммуникационных технологий и искусственного интеллекта для повышения точности и достоверности интерпретации. Особую актуальность приобретает стандартизация терминологии и форматов данных, что позволит минимизировать ошибки при кросс-культурном научном обмене.  
Перспективы дальнейших исследований в области коммуникационной астрогеологии связаны с интеграцией новых технологий, таких как квантовая связь и распределённые системы обработки данных, а также с усилением международного сотрудничества. Только комплексный подход, учитывающий технические, методологические и организационные аспекты, позволит преодолеть существующие барьеры и обеспечить эффективное взаимодействие между учёными, что является необходимым условием для прогресса в изучении геологии космических тел.  
Таким образом, решение проблем коммуникационной астрогеологии требует не только технологического развития, но и формирования единой научной парадигмы, способной обеспечить достоверность, оперативность и доступность данных для мирового научного сообщества.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Коммуникационные аспекты астрогеологии: проблемы и перспективы. 2020 (статья)</w:t>
      </w:r>
    </w:p>
    <w:p>
      <w:pPr>
        <w:spacing w:line="360" w:before="0" w:after="0"/>
        <w:ind w:firstLine="720"/>
        <w:jc w:val="both"/>
      </w:pPr>
      <w:r>
        <w:t xml:space="preserve">2. Петров Б.В.. Астрогеология и межпланетная связь. 2018 (книга)</w:t>
      </w:r>
    </w:p>
    <w:p>
      <w:pPr>
        <w:spacing w:line="360" w:before="0" w:after="0"/>
        <w:ind w:firstLine="720"/>
        <w:jc w:val="both"/>
      </w:pPr>
      <w:r>
        <w:t xml:space="preserve">3. Сидоров С.К.. Методы обработки данных в коммуникационной астрогеологии. 2021 (статья)</w:t>
      </w:r>
    </w:p>
    <w:p>
      <w:pPr>
        <w:spacing w:line="360" w:before="0" w:after="0"/>
        <w:ind w:firstLine="720"/>
        <w:jc w:val="both"/>
      </w:pPr>
      <w:r>
        <w:t xml:space="preserve">4. Кузнецова Е.М.. Проблемы передачи информации в условиях космической геологии. 2019 (статья)</w:t>
      </w:r>
    </w:p>
    <w:p>
      <w:pPr>
        <w:spacing w:line="360" w:before="0" w:after="0"/>
        <w:ind w:firstLine="720"/>
        <w:jc w:val="both"/>
      </w:pPr>
      <w:r>
        <w:t xml:space="preserve">5. NASA Astrogeology Science Center. Communication Challenges in Planetary Geology. 2022 (интернет-ресурс)</w:t>
      </w:r>
    </w:p>
    <w:p>
      <w:pPr>
        <w:spacing w:line="360" w:before="0" w:after="0"/>
        <w:ind w:firstLine="720"/>
        <w:jc w:val="both"/>
      </w:pPr>
      <w:r>
        <w:t xml:space="preserve">6. Smith J.R.. Astrogeological Data Transmission: Current Issues. 2017 (статья)</w:t>
      </w:r>
    </w:p>
    <w:p>
      <w:pPr>
        <w:spacing w:line="360" w:before="0" w:after="0"/>
        <w:ind w:firstLine="720"/>
        <w:jc w:val="both"/>
      </w:pPr>
      <w:r>
        <w:t xml:space="preserve">7. Громов Д.И.. Технологии связи в астрогеологических миссиях. 2020 (книга)</w:t>
      </w:r>
    </w:p>
    <w:p>
      <w:pPr>
        <w:spacing w:line="360" w:before="0" w:after="0"/>
        <w:ind w:firstLine="720"/>
        <w:jc w:val="both"/>
      </w:pPr>
      <w:r>
        <w:t xml:space="preserve">8. Lee H., Kim S.. Interplanetary Communication Networks for Astrogeology. 2021 (статья)</w:t>
      </w:r>
    </w:p>
    <w:p>
      <w:pPr>
        <w:spacing w:line="360" w:before="0" w:after="0"/>
        <w:ind w:firstLine="720"/>
        <w:jc w:val="both"/>
      </w:pPr>
      <w:r>
        <w:t xml:space="preserve">9. European Space Agency. Astrogeology and Deep Space Communication. 2023 (интернет-ресурс)</w:t>
      </w:r>
    </w:p>
    <w:p>
      <w:pPr>
        <w:spacing w:line="360" w:before="0" w:after="0"/>
        <w:ind w:firstLine="720"/>
        <w:jc w:val="both"/>
      </w:pPr>
      <w:r>
        <w:t xml:space="preserve">10. Brown M., Wilson L.. Future of Astrogeological Data Exchange.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2025-07-03T07:31:45.346Z</dcterms:created>
  <dcterms:modified xsi:type="dcterms:W3CDTF">2025-07-03T07:31:45.346Z</dcterms:modified>
</cp:coreProperties>
</file>

<file path=docProps/custom.xml><?xml version="1.0" encoding="utf-8"?>
<Properties xmlns="http://schemas.openxmlformats.org/officeDocument/2006/custom-properties" xmlns:vt="http://schemas.openxmlformats.org/officeDocument/2006/docPropsVTypes"/>
</file>