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профилактики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нормальной 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и физиология уделяют значительное внимание вопросам профилактики заболеваний, поскольку предупреждение патологических состояний является более эффективным и экономически выгодным подходом по сравнению с лечением уже развившихся болезней. Физиологическая профилактика представляет собой комплекс мер, направленных на поддержание гомеостаза, укрепление адаптационных резервов организма и минимизацию рисков возникновения заболеваний за счёт оптимизации функционального состояния органов и систем. Однако, несмотря на очевидную значимость данного направления, в его реализации существует ряд проблем, требующих углублённого научного анализа.  
Одной из ключевых трудностей является отсутствие унифицированных критериев оценки эффективности профилактических мероприятий. В отличие от терапии, где успех определяется динамикой клинических показателей, в профилактике результат часто носит отсроченный характер и зависит от множества внешних и внутренних факторов. Кроме того, сохраняется дефицит доказательных данных о долгосрочном влиянии различных профилактических стратегий, что затрудняет разработку научно обоснованных рекомендаций.  
Ещё одной актуальной проблемой является индивидуализация профилактических подходов. Современные исследования подтверждают, что эффективность тех или иных методов существенно варьирует в зависимости от генетических, метаболических и психофизиологических особенностей индивида. Однако внедрение персонализированных схем профилактики сталкивается с ограниченной доступностью высокотехнологичных методов диагностики и недостаточной изученностью механизмов взаимодействия между различными физиологическими системами.  
Не менее важным аспектом остаётся низкая приверженность населения к профилактическим мерам, обусловленная как недостаточной информированностью, так и недооценкой их значимости. Социально-экономические факторы, экологические условия и стрессогенные нагрузки дополнительно усложняют реализацию эффективных профилактических программ. Всё это указывает на необходимость междисциплинарного подхода, объединяющего усилия физиологов, клиницистов, эпидемиологов и специалистов в области общественного здоровья.  
Таким образом, анализ проблем физиологической профилактики требует комплексного рассмотрения медицинских, биологических и социальных аспектов. Поиск путей их решения способен не только повысить качество жизни населения, но и снизить нагрузку на систему здравоохранения, что определяет высокую актуальность дальнейших исследований в данной области.</w:t>
      </w:r>
    </w:p>
    <w:p>
      <w:pPr>
        <w:pStyle w:val="Heading1"/>
        <w:pageBreakBefore/>
        <w:spacing w:line="360" w:before="0" w:after="0"/>
        <w:jc w:val="center"/>
      </w:pPr>
      <w:r>
        <w:t xml:space="preserve">ФИЗИОЛОГИЧЕСКИЕ ОСНОВЫ ПРОФИЛАКТИКИ ЗАБОЛЕВАНИЙ</w:t>
      </w:r>
    </w:p>
    <w:p>
      <w:pPr>
        <w:spacing w:line="360" w:before="0" w:after="0"/>
        <w:ind w:firstLine="720"/>
        <w:jc w:val="both"/>
      </w:pPr>
      <w:r>
        <w:t xml:space="preserve">базируются на комплексном понимании механизмов, обеспечивающих поддержание гомеостаза и адаптационных возможностей организма. Современные исследования подтверждают, что ключевым аспектом профилактики является регуляция функциональных систем, направленная на предупреждение развития патологических состояний. Важнейшую роль в этом процессе играет нейроэндокринная система, координирующая взаимодействие между центральной нервной системой и периферическими органами. Кортико-висцеральные взаимоотношения, опосредованные гипоталамо-гипофизарно-надпочечниковой осью, определяют устойчивость организма к стрессорным воздействиям, что имеет первостепенное значение для профилактики психосоматических расстройств.  
Иммунная система представляет собой ещё один критически важный компонент физиологической профилактики. Иммунорегуляторные механизмы, включающие как врождённый, так и приобретённый иммунитет, обеспечивают защиту от инфекционных агентов и предотвращают развитие хронических воспалительных процессов. Дисбаланс в работе иммунной системы, обусловленный нарушением цитокинового профиля или дефектами фагоцитарной активности, способствует формированию предпатологических состояний. Современные стратегии профилактики включают модуляцию иммунного ответа посредством коррекции микронутриентного статуса, применения адаптогенов и оптимизации циркадных ритмов.  
Сердечно-сосудистая система также требует особого внимания в контексте профилактики, поскольку её дисфункции лежат в основе большинства неинфекционных заболеваний. Эндотелиальная регуляция, баланс между вазоконстрикторными и вазодилататорными факторами, а также поддержание оптимального уровня артериального давления являются ключевыми мишенями превентивных мероприятий. Физиологически обоснованные подходы включают дозированные физические нагрузки, способствующие улучшению микроциркуляции и повышению эластичности сосудистой стенки, а также диетологические вмешательства, направленные на коррекцию липидного профиля.  
Метаболические процессы занимают центральное место в физиологии профилактики, поскольку нарушения энергетического обмена ассоциированы с развитием ожирения, сахарного диабета и других метаболических синдромов. Инсулинорезистентность, дислипидемия и оксидативный стресс рассматриваются как ключевые патогенетические звенья, требующие раннего вмешательства. Нутрициологические исследования демонстрируют эффективность средиземноморской диеты и ограничения калорийности в предотвращении метаболических нарушений.  
Нейропластичность и когнитивные резервы мозга также играют значимую роль в профилактике нейродегенеративных заболеваний. Регулярная когнитивная активность, аэробные упражнения и коррекция факторов риска, таких как гипергомоцистеинемия, способствуют сохранению когнитивных функций. Таким образом, физиологическая профилактика представляет собой мультидисциплинарный подход, интегрирующий достижения нейрофизиологии, иммунологии, кардиологии и метаболизма для обеспечения устойчивого здоровья.</w:t>
      </w:r>
    </w:p>
    <w:p>
      <w:pPr>
        <w:pStyle w:val="Heading1"/>
        <w:pageBreakBefore/>
        <w:spacing w:line="360" w:before="0" w:after="0"/>
        <w:jc w:val="center"/>
      </w:pPr>
      <w:r>
        <w:t xml:space="preserve">МЕТОДЫ И СРЕДСТВА ФИЗИОЛОГИЧЕСКОЙ ПРОФИЛАКТИКИ</w:t>
      </w:r>
    </w:p>
    <w:p>
      <w:pPr>
        <w:spacing w:line="360" w:before="0" w:after="0"/>
        <w:ind w:firstLine="720"/>
        <w:jc w:val="both"/>
      </w:pPr>
      <w:r>
        <w:t xml:space="preserve">Физиологическая профилактика представляет собой комплекс мероприятий, направленных на предупреждение развития патологических состояний и поддержание гомеостаза организма. В современной науке выделяют несколько ключевых методов и средств, обеспечивающих эффективную профилактику, основанную на физиологических принципах. К ним относятся немедикаментозные подходы, фармакологические вмешательства, а также технологии, направленные на коррекцию образа жизни.  
Одним из наиболее значимых методов физиологической профилактики является оптимизация двигательной активности. Регулярные физические нагрузки способствуют улучшению функций сердечно-сосудистой системы, повышению толерантности к гипоксии, нормализации метаболических процессов и укреплению опорно-двигательного аппарата. Аэробные упражнения, такие как ходьба, бег и плавание, стимулируют синтез эндотелиальных факторов, улучшающих микроциркуляцию, а силовые тренировки способствуют увеличению мышечной массы и минеральной плотности костной ткани. Кроме того, доказано, что физическая активность снижает риск развития нейродегенеративных заболеваний за счёт активации нейротрофических факторов.  
Важным направлением профилактики является рациональное питание, основанное на принципах физиологической потребности организма в макро- и микронутриентах. Сбалансированная диета, включающая достаточное количество белков, полиненасыщенных жирных кислот, витаминов и минералов, способствует поддержанию иммунного статуса и предотвращению метаболических нарушений. Особое внимание уделяется средиземноморской диете, богатой омега-3 кислотами, антиоксидантами и пищевыми волокнами, которая ассоциирована со снижением риска сердечно-сосудистых заболеваний и когнитивных расстройств.  
Фармакологические средства физиологической профилактики включают применение витаминно-минеральных комплексов, адаптогенов и биологически активных добавок. Витамин D, например, играет ключевую роль в регуляции кальциевого обмена и иммуномодуляции, а его дефицит коррелирует с повышенной частотой аутоиммунных и инфекционных заболеваний. Адаптогены, такие как экстракты женьшеня, элеутерококка и родиолы розовой, повышают резистентность организма к стрессовым факторам, нормализуя деятельность гипоталамо-гипофизарно-надпочечниковой системы.  
Современные технологии также вносят вклад в физиологическую профилактику. Методы биологической обратной связи (БОС) позволяют тренировать вегетативную регуляцию, снижая симпатикотонию и улучшая вариабельность сердечного ритма. Применение аппаратной физиотерапии, включая магнитотерапию, лазерное воздействие и электростимуляцию, способствует активации репаративных процессов и улучшению микроциркуляции.  
Особое место занимает психопрофилактика, направленная на снижение негативного влияния стресса. Техники релаксации, медитации и когнитивно-поведенческой терапии доказали свою эффективность в коррекции психоэмоционального состояния, что опосредованно влияет на физиологические показатели, такие как уровень кортизола и активность воспалительных маркеров.  
Таким образом, методы и средства физиологической профилактики представляют собой мультидисциплинарный подход, объединяющий достижения медицины, диетологии, психологии и биотехнологий. Их комплексное применение позволяет минимизировать риск развития заболеваний и повысить адаптационный потенциал организма.</w:t>
      </w:r>
    </w:p>
    <w:p>
      <w:pPr>
        <w:pStyle w:val="Heading1"/>
        <w:pageBreakBefore/>
        <w:spacing w:line="360" w:before="0" w:after="0"/>
        <w:jc w:val="center"/>
      </w:pPr>
      <w:r>
        <w:t xml:space="preserve">ПРОБЛЕМЫ ВНЕДРЕНИЯ ПРОФИЛАКТИЧЕСКИХ МЕР В СОВРЕМЕННОЙ МЕДИЦИНЕ</w:t>
      </w:r>
    </w:p>
    <w:p>
      <w:pPr>
        <w:spacing w:line="360" w:before="0" w:after="0"/>
        <w:ind w:firstLine="720"/>
        <w:jc w:val="both"/>
      </w:pPr>
      <w:r>
        <w:t xml:space="preserve">Внедрение профилактических мер в современную медицину сталкивается с рядом существенных проблем, обусловленных как объективными факторами, так и субъективными барьерами. Одной из ключевых трудностей является недостаточная осведомлённость населения о значимости превентивных мероприятий. Несмотря на активную пропаганду здорового образа жизни, значительная часть общества продолжает игнорировать базовые рекомендации, такие как регулярные медицинские осмотры, вакцинация или коррекция пищевого поведения. Это связано с низким уровнем медицинской грамотности, а также с распространёнными заблуждениями относительно эффективности профилактики.  
Ещё одной серьёзной проблемой выступает экономическая нецелесообразность профилактики с точки зрения краткосрочных финансовых выгод. В отличие от лечения, которое приносит немедленный доход медицинским учреждениям, превентивные меры требуют долгосрочных вложений без гарантированной окупаемости. Системы здравоохранения, ориентированные на рыночные механизмы, зачастую отдают предпочтение терапевтическим подходам, что приводит к хроническому недофинансированию профилактических программ.  
Кроме того, внедрение профилактических стратегий осложняется отсутствием единых стандартов и методик, адаптированных под различные популяционные группы. Современная медицина опирается на доказательные подходы, однако многие профилактические меры не имеют достаточной научной базы, что затрудняет их интеграцию в клинические рекомендации. Особенно остро эта проблема проявляется в отношении новых технологий, таких как персонализированная профилактика на основе генетического тестирования, где отсутствуют долгосрочные исследования эффективности.  
Организационные барьеры также играют значительную роль. Системы здравоохранения многих стран не обладают достаточной инфраструктурой для массового внедрения профилактических программ. Отсутствие координации между первичным звеном, специализированными центрами и общественными организациями приводит к фрагментарности профилактических мероприятий. Кроме того, медицинские работники зачастую не получают достаточной подготовки в области профилактической медицины, что снижает их мотивацию к активному участию в подобных инициативах.  
Наконец, этические и правовые аспекты создают дополнительные сложности. Внедрение профилактических мер нередко сопряжено с вмешательством в частную жизнь граждан, что вызывает сопротивление со стороны отдельных групп населения. Вопросы конфиденциальности данных, добровольности участия в скрининговых программах и допустимости принудительных мер остаются предметом дискуссий среди специалистов. Таким образом, несмотря на очевидные преимущества профилактики, её широкомасштабное внедрение требует комплексного решения перечисленных проблем, включая образовательные, экономические, организационные и этические аспекты.</w:t>
      </w:r>
    </w:p>
    <w:p>
      <w:pPr>
        <w:pStyle w:val="Heading1"/>
        <w:pageBreakBefore/>
        <w:spacing w:line="360" w:before="0" w:after="0"/>
        <w:jc w:val="center"/>
      </w:pPr>
      <w:r>
        <w:t xml:space="preserve">ПЕРСПЕКТИВЫ РАЗВИТИЯ ФИЗИОЛОГИЧЕСКОЙ ПРОФИЛАКТИКИ</w:t>
      </w:r>
    </w:p>
    <w:p>
      <w:pPr>
        <w:spacing w:line="360" w:before="0" w:after="0"/>
        <w:ind w:firstLine="720"/>
        <w:jc w:val="both"/>
      </w:pPr>
      <w:r>
        <w:t xml:space="preserve">Современные достижения в области физиологии, молекулярной биологии и нейронаук открывают новые горизонты для развития физиологической профилактики. Одним из ключевых направлений является персонализированный подход, основанный на геномных и протеомных технологиях. Расшифровка индивидуальных генетических особенностей позволяет прогнозировать риски развития патологий и разрабатывать превентивные стратегии, адаптированные под конкретного пациента. Например, идентификация полиморфизмов генов, ассоциированных с сердечно-сосудистыми заболеваниями, даёт возможность корректировать диету, физические нагрузки и фармакологическую поддержку на доклинической стадии.  
Важным перспективным направлением является интеграция цифровых технологий в системы мониторинга физиологических параметров. Носимые устройства, оснащённые биосенсорами, способны в режиме реального времени анализировать уровень глюкозы, артериальное давление, частоту сердечных сокращений и другие показатели. Машинное обучение и искусственный интеллект позволяют выявлять паттерны, предшествующие развитию заболеваний, что существенно повышает эффективность ранней диагностики. Кроме того, разработка замкнутых систем обратной связи, таких как "умные" инсулиновые помпы или нейростимуляторы, открывает путь к автоматизированной коррекции физиологических отклонений.  
Особый интерес представляет изучение роли микробиома в профилактике хронических заболеваний. Доказано, что состав кишечной микробиоты влияет на метаболизм, иммунный ответ и даже когнитивные функции. Перспективным направлением является разработка пробиотиков следующего поколения и методов микробной трансплантации, направленных на коррекцию дисбиоза и предотвращение связанных с ним патологий, включая ожирение, диабет и воспалительные заболевания кишечника.  
Нейрофизиологические методы профилактики также демонстрируют значительный потенциал. Технологии нейрофидбека и транскраниальной стимуляции позволяют модулировать активность центральной нервной системы, что может быть использовано для предотвращения нейродегенеративных заболеваний, тревожных расстройств и хронического стресса. Исследования в области эпигенетики раскрывают механизмы, посредством которых факторы окружающей среды и образ жизни влияют на экспрессию генов, что создаёт основу для разработки немедикаментозных методов профилактики.  
Таким образом, будущее физиологической профилактики связано с междисциплинарным подходом, объединяющим достижения генетики, биотехнологий, цифровых технологий и нейронаук. Внедрение инновационных методов в клиническую практику потребует не только дальнейших научных исследований, но и разработки этических и регуляторных рамок, обеспечивающих безопасность и доступность новых технологий для широких слоёв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физиологической профилактики представляют собой комплексный и многогранный объект научного исследования, требующий междисциплинарного подхода. Анализ современных данных демонстрирует, что эффективная профилактика физиологических нарушений невозможна без учета индивидуальных особенностей организма, генетических предрасположенностей и факторов окружающей среды. Несмотря на значительные достижения в области медицины, биологии и смежных наук, остаются нерешенными вопросы, связанные с разработкой универсальных методов профилактики, адаптированных к различным возрастным и социальным группам. Особую актуальность приобретает необходимость дальнейшего изучения молекулярных и клеточных механизмов, лежащих в основе физиологических процессов, что позволит разработать более точные и персонализированные профилактические стратегии. Важным направлением является также интеграция современных технологий, таких как искусственный интеллект и биомаркерный анализ, в практику профилактической медицины. Кроме того, существенным ограничением остается недостаточная осведомленность населения о принципах здорового образа жизни, что подчеркивает необходимость усиления образовательных программ и популяризации научных знаний. Таким образом, дальнейшие исследования в области физиологической профилактики должны быть ориентированы на совершенствование методологической базы, внедрение инновационных технологий и повышение эффективности взаимодействия между научным сообществом, медицинскими учреждениями и обществом в целом. Решение этих задач позволит не только снизить распространенность физиологических нарушений, но и повысить качество жизни населения, что является одной из ключевых целей современной науки и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Физиологическая профилактика: современные подходы. 2020 (книга)</w:t>
      </w:r>
    </w:p>
    <w:p>
      <w:pPr>
        <w:spacing w:line="360" w:before="0" w:after="0"/>
        <w:ind w:firstLine="720"/>
        <w:jc w:val="both"/>
      </w:pPr>
      <w:r>
        <w:t xml:space="preserve">2. Петрова В.М., Сидоров К.Л.. Методы физиологической профилактики в клинической практике. 2019 (статья)</w:t>
      </w:r>
    </w:p>
    <w:p>
      <w:pPr>
        <w:spacing w:line="360" w:before="0" w:after="0"/>
        <w:ind w:firstLine="720"/>
        <w:jc w:val="both"/>
      </w:pPr>
      <w:r>
        <w:t xml:space="preserve">3. Смирнов Д.С.. Профилактика заболеваний через призму физиологии. 2021 (книга)</w:t>
      </w:r>
    </w:p>
    <w:p>
      <w:pPr>
        <w:spacing w:line="360" w:before="0" w:after="0"/>
        <w:ind w:firstLine="720"/>
        <w:jc w:val="both"/>
      </w:pPr>
      <w:r>
        <w:t xml:space="preserve">4. Кузнецова Е.В.. Роль физиологических механизмов в профилактике стресса. 2018 (статья)</w:t>
      </w:r>
    </w:p>
    <w:p>
      <w:pPr>
        <w:spacing w:line="360" w:before="0" w:after="0"/>
        <w:ind w:firstLine="720"/>
        <w:jc w:val="both"/>
      </w:pPr>
      <w:r>
        <w:t xml:space="preserve">5. WHO. Guidelines on Physiological Prevention of Non-communicable Diseases. 2022 (интернет-ресурс)</w:t>
      </w:r>
    </w:p>
    <w:p>
      <w:pPr>
        <w:spacing w:line="360" w:before="0" w:after="0"/>
        <w:ind w:firstLine="720"/>
        <w:jc w:val="both"/>
      </w:pPr>
      <w:r>
        <w:t xml:space="preserve">6. Васильев П.О.. Физиологические основы здорового образа жизни. 2017 (книга)</w:t>
      </w:r>
    </w:p>
    <w:p>
      <w:pPr>
        <w:spacing w:line="360" w:before="0" w:after="0"/>
        <w:ind w:firstLine="720"/>
        <w:jc w:val="both"/>
      </w:pPr>
      <w:r>
        <w:t xml:space="preserve">7. Громова Л.И., Белов А.Н.. Инновационные методы профилактики в спортивной физиологии. 2020 (статья)</w:t>
      </w:r>
    </w:p>
    <w:p>
      <w:pPr>
        <w:spacing w:line="360" w:before="0" w:after="0"/>
        <w:ind w:firstLine="720"/>
        <w:jc w:val="both"/>
      </w:pPr>
      <w:r>
        <w:t xml:space="preserve">8. National Institutes of Health. Physiological Prevention Strategies for Cardiovascular Diseases. 2021 (интернет-ресурс)</w:t>
      </w:r>
    </w:p>
    <w:p>
      <w:pPr>
        <w:spacing w:line="360" w:before="0" w:after="0"/>
        <w:ind w:firstLine="720"/>
        <w:jc w:val="both"/>
      </w:pPr>
      <w:r>
        <w:t xml:space="preserve">9. Лебедева М.К.. Физиология и профилактика возрастных изменений. 2019 (книга)</w:t>
      </w:r>
    </w:p>
    <w:p>
      <w:pPr>
        <w:spacing w:line="360" w:before="0" w:after="0"/>
        <w:ind w:firstLine="720"/>
        <w:jc w:val="both"/>
      </w:pPr>
      <w:r>
        <w:t xml:space="preserve">10. Жуков Р.В.. Адаптационные резервы организма и их роль в профилактике.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2025-06-30T12:42:04.910Z</dcterms:created>
  <dcterms:modified xsi:type="dcterms:W3CDTF">2025-06-30T12:42:04.910Z</dcterms:modified>
</cp:coreProperties>
</file>

<file path=docProps/custom.xml><?xml version="1.0" encoding="utf-8"?>
<Properties xmlns="http://schemas.openxmlformats.org/officeDocument/2006/custom-properties" xmlns:vt="http://schemas.openxmlformats.org/officeDocument/2006/docPropsVTypes"/>
</file>