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Проблемы энергетической биосферы</w:t>
      </w:r>
    </w:p>
    <w:p>
      <w:pPr>
        <w:spacing w:line="360" w:before="0" w:after="40"/>
        <w:jc w:val="center"/>
      </w:pPr>
      <w:r>
        <w:t xml:space="preserve">Национальный исследовательский университет «МЭИ»</w:t>
      </w:r>
    </w:p>
    <w:p>
      <w:pPr>
        <w:spacing w:line="360" w:before="160" w:after="20"/>
        <w:jc w:val="center"/>
      </w:pPr>
      <w:r>
        <w:t xml:space="preserve">Кафедра возобновляемых источников энергии и экологии</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Современный этап развития цивилизации характеризуется возрастающей зависимостью человечества от энергетических ресурсов, что обусловлено интенсивным ростом промышленного производства, урбанизацией и увеличением численности населения. Однако традиционные источники энергии, основанные на сжигании ископаемого топлива, не только истощаются, но и оказывают негативное воздействие на биосферу, провоцируя глобальные экологические кризисы, такие как изменение климата, загрязнение атмосферы и деградация экосистем. В связи с этим актуальность исследования проблем энергетической биосферы обусловлена необходимостью поиска устойчивых решений, обеспечивающих баланс между энергетическими потребностями общества и сохранением природных систем.  
Энергетическая биосфера представляет собой сложную динамическую систему, в которой антропогенная деятельность и естественные процессы взаимосвязаны. Нарушение этого равновесия приводит к дисбалансу в круговороте веществ и энергии, что, в свою очередь, угрожает стабильности биологических сообществ и климатической системы планеты. Ключевыми проблемами в данной области являются: истощение невозобновляемых энергоресурсов, выбросы парниковых газов, загрязнение окружающей среды отходами энергетического производства, а также дефицит эффективных технологий использования возобновляемых источников энергии (ВИЭ).  
Научное сообщество активно исследует альтернативные пути энергообеспечения, включая солнечную, ветровую, гидро- и биоэнергетику, однако их внедрение сталкивается с технологическими, экономическими и социальными барьерами. Кроме того, переход к устойчивой энергетике требует комплексного подхода, учитывающего не только технические аспекты, но и экологические, экономические и политические факторы. В связи с этим изучение проблем энергетической биосферы приобретает междисциплинарный характер, объединяя достижения экологии, энергетики, климатологии и экономики.  
Целью данного реферата является анализ ключевых проблем энергетической биосферы, оценка их влияния на экосистемы и поиск возможных путей минимизации антропогенного воздействия. В работе рассматриваются современные тенденции в энергетике, перспективы развития ВИЭ, а также стратегии устойчивого управления энергетическими ресурсами. Особое внимание уделяется вопросам энергоэффективности и экологической безопасности, поскольку именно эти аспекты определяют дальнейшее развитие энергетики в условиях глобальных экологических вызовов.  
Актуальность темы, её теоретическая и практическая значимость обусловливают необходимость глубокого и всестороннего исследования, результаты которого могут послужить основой для разработки научно обоснованных решений в области энергетической политики и природопользования.</w:t>
      </w:r>
    </w:p>
    <w:p>
      <w:pPr>
        <w:pStyle w:val="Heading1"/>
        <w:pageBreakBefore/>
        <w:spacing w:line="360" w:before="0" w:after="0"/>
        <w:jc w:val="center"/>
      </w:pPr>
      <w:r>
        <w:t xml:space="preserve">ЭКОЛОГИЧЕСКИЕ ПОСЛЕДСТВИЯ ЭНЕРГЕТИЧЕСКОЙ ДЕЯТЕЛЬНОСТИ</w:t>
      </w:r>
    </w:p>
    <w:p>
      <w:pPr>
        <w:spacing w:line="360" w:before="0" w:after="0"/>
        <w:ind w:firstLine="720"/>
        <w:jc w:val="both"/>
      </w:pPr>
      <w:r>
        <w:t xml:space="preserve">представляют собой комплекс негативных воздействий на биосферу, обусловленных добычей, преобразованием и использованием энергетических ресурсов. Основными факторами, способствующими деградации экосистем, являются выбросы парниковых газов, загрязнение атмосферы, гидросферы и литосферы, а также разрушение естественных ландшафтов. Сжигание ископаемого топлива, включая уголь, нефть и природный газ, сопровождается образованием диоксида углерода (CO₂), оксидов серы (SOₓ) и азота (NOₓ), что приводит к усилению парникового эффекта и кислотным осадкам. По данным Межправительственной группы экспертов по изменению климата (МГЭИК), антропогенные выбросы CO₂ с 1750 года увеличили его концентрацию в атмосфере на 50%, что стало ключевым драйвером глобального потепления.  
Гидроэнергетика, несмотря на кажущуюся экологичность, также оказывает значительное влияние на биосферу. Строительство плотин нарушает естественный гидрологический режим рек, приводит к затоплению обширных территорий, уничтожению прибрежных экосистем и миграционных путей рыб. Например, возведение ГЭС в бассейне Амазонки спровоцировало сокращение биоразнообразия и изменение микроклимата региона. Атомная энергетика, хотя и не производит прямых выбросов CO₂, создаёт риски радиоактивного загрязнения вследствие аварий, как это произошло в Чернобыле и Фукусиме, а также проблему долговременного хранения отработанного ядерного топлива.  
Возобновляемые источники энергии (ВИЭ), такие как солнечная и ветровая энергетика, считаются менее вредными для окружающей среды, однако их масштабное внедрение также сопряжено с экологическими издержками. Производство фотоэлектрических панелей требует использования токсичных материалов, включая кадмий и свинец, а ветрогенераторы оказывают влияние на орнитофауну и летучих мышей. Кроме того, для размещения инфраструктуры ВИЭ часто требуются значительные территории, что ведёт к фрагментации естественных местообитаний.  
Таким образом, энергетическая деятельность остаётся одним из основных источников антропогенного давления на биосферу. Несмотря на развитие альтернативных технологий, полная минимизация экологического ущерба невозможна без комплексного пересмотра принципов энергопотребления, внедрения энергоэффективных технологий и международного сотрудничества в области устойчивого развития.</w:t>
      </w:r>
    </w:p>
    <w:p>
      <w:pPr>
        <w:pStyle w:val="Heading1"/>
        <w:pageBreakBefore/>
        <w:spacing w:line="360" w:before="0" w:after="0"/>
        <w:jc w:val="center"/>
      </w:pPr>
      <w:r>
        <w:t xml:space="preserve">ЭНЕРГЕТИЧЕСКИЕ РЕСУРСЫ И ИХ ВЛИЯНИЕ НА БИОСФЕРУ</w:t>
      </w:r>
    </w:p>
    <w:p>
      <w:pPr>
        <w:spacing w:line="360" w:before="0" w:after="0"/>
        <w:ind w:firstLine="720"/>
        <w:jc w:val="both"/>
      </w:pPr>
      <w:r>
        <w:t xml:space="preserve">Современное развитие цивилизации неразрывно связано с потреблением энергетических ресурсов, что оказывает значительное воздействие на биосферу. Основными источниками энергии остаются ископаемые углеводороды – нефть, уголь и природный газ, на долю которых приходится свыше 80% мирового энергобаланса. Их добыча, транспортировка и сжигание сопровождаются масштабными экологическими последствиями. При сгорании углеводородного топлива в атмосферу выбрасываются парниковые газы, прежде всего диоксид углерода (CO₂), метан (CH₄) и оксиды азота (N₂O), что приводит к усилению парникового эффекта и глобальному изменению климата. Согласно данным Межправительственной группы экспертов по изменению климата (МГЭИК), антропогенные выбросы CO₂ с 1750 года увеличили его концентрацию в атмосфере на 50%, что стало ключевым фактором роста средней глобальной температуры на 1,1°C по сравнению с доиндустриальным уровнем.  
Помимо климатических изменений, эксплуатация традиционных энергоресурсов вызывает деградацию почв, загрязнение водных экосистем и сокращение биоразнообразия. Добыча угля открытым способом приводит к разрушению ландшафтов, а нефтяные разливы в морских акваториях наносят непоправимый ущерб гидробионтам. Тепловое загрязнение водоёмов, связанное с работой электростанций, нарушает температурный режим водных экосистем, что негативно сказывается на воспроизводстве рыбных ресурсов. Кроме того, кислотные дожди, образующиеся при выбросе сернистых соединений, вызывают закисление почв и водоёмов, приводя к гибели лесов и исчезновению чувствительных видов флоры и фауны.  
Альтернативные источники энергии, такие как солнечная, ветровая и гидроэнергетика, хотя и считаются более экологичными, также оказывают влияние на биосферу. Строительство гидроэлектростанций сопряжено с затоплением обширных территорий, что ведёт к разрушению естественных местообитаний и миграционных путей животных. Ветряные электростанции создают угрозу для птиц и рукокрылых, а производство солнечных панелей требует использования токсичных материалов, утилизация которых остаётся нерешённой проблемой. Биоэнергетика, основанная на использовании биомассы, может способствовать сокращению лесных массивов и деградации сельскохозяйственных земель при нерациональном управлении ресурсами.  
Таким образом, энергетическая деятельность человека оказывает комплексное воздействие на биосферу, затрагивая все её компоненты – атмосферу, гидросферу, литосферу и биоту. Необходимость перехода к устойчивой энергетике становится очевидной, однако даже возобновляемые источники энергии требуют тщательной оценки экологических рисков. Оптимизация энергопотребления, внедрение энергосберегающих технологий и развитие замкнутых производственных циклов представляются ключевыми направлениями минимизации антропогенного воздействия на биосферные процессы.</w:t>
      </w:r>
    </w:p>
    <w:p>
      <w:pPr>
        <w:pStyle w:val="Heading1"/>
        <w:pageBreakBefore/>
        <w:spacing w:line="360" w:before="0" w:after="0"/>
        <w:jc w:val="center"/>
      </w:pPr>
      <w:r>
        <w:t xml:space="preserve">АЛЬТЕРНАТИВНЫЕ ИСТОЧНИКИ ЭНЕРГИИ И ИХ РОЛЬ В СОХРАНЕНИИ БИОСФЕРЫ</w:t>
      </w:r>
    </w:p>
    <w:p>
      <w:pPr>
        <w:spacing w:line="360" w:before="0" w:after="0"/>
        <w:ind w:firstLine="720"/>
        <w:jc w:val="both"/>
      </w:pPr>
      <w:r>
        <w:t xml:space="preserve">В условиях глобального экологического кризиса и нарастающего дефицита традиционных энергоресурсов поиск альтернативных источников энергии приобретает ключевое значение для устойчивого развития биосферы. Переход к возобновляемым источникам энергии (ВИЭ) рассматривается как стратегическое направление минимизации антропогенного воздействия на окружающую среду. Солнечная, ветровая, геотермальная, гидроэнергетика и биоэнергетика обладают значительным потенциалом для замещения ископаемого топлива, что способствует сокращению выбросов парниковых газов и предотвращению дальнейшей деградации экосистем.  
Солнечная энергетика, основанная на преобразовании фотонов в электричество посредством фотоэлектрических элементов, демонстрирует высокую экологическую эффективность. Современные технологии позволяют минимизировать использование токсичных материалов в производстве солнечных панелей, а их утилизация постепенно встраивается в систему циркулярной экономики. Ветроэнергетика, несмотря на локальное воздействие на орнитофауну и ландшафты, обеспечивает значительное сокращение углеродного следа по сравнению с тепловыми электростанциями. Развитие оффшорных ветропарков снижает нагрузку на наземные экосистемы, расширяя возможности интеграции ВИЭ в энергосистемы прибрежных регионов.  
Гидроэнергетика, несмотря на спорные экологические последствия крупных плотинных проектов, остается одним из наиболее стабильных возобновляемых источников. Малые гидроэлектростанции, не требующие масштабного затопления территорий, представляют собой компромиссный вариант для сохранения речных биоценозов. Геотермальная энергетика, использующая тепло земных недр, отличается низким уровнем выбросов и высокой базовой нагрузкой, что делает её перспективной для регионов с вулканической активностью.  
Особое место занимает биоэнергетика, основанная на переработке биомассы, органических отходов и биогаза. Однако её устойчивость зависит от методов землепользования: расширение плантаций энергетических культур может привести к деградации почв и сокращению биоразнообразия. Современные исследования направлены на оптимизацию цепочек поставок сырья и внедрение технологий второго и третьего поколений, таких как водорослевая биомасса, не конкурирующая с продовольственным сектором.  
Интеграция альтернативных источников энергии в глобальную энергосистему требует комплексного подхода, учитывающего не только технико-экономические, но и экологические аспекты. Развитие smart-grid, систем аккумулирования энергии и межгосударственных энергетических сетей способно нивелировать прерывистость генерации ВИЭ. Таким образом, переход к низкоуглеродной энергетике является неотъемлемым условием сохранения биосферы, обеспечивая баланс между энергетическими потребностями человечества и устойчивостью природных систем.</w:t>
      </w:r>
    </w:p>
    <w:p>
      <w:pPr>
        <w:pStyle w:val="Heading1"/>
        <w:pageBreakBefore/>
        <w:spacing w:line="360" w:before="0" w:after="0"/>
        <w:jc w:val="center"/>
      </w:pPr>
      <w:r>
        <w:t xml:space="preserve">ПОЛИТИЧЕСКИЕ И ЭКОНОМИЧЕСКИЕ АСПЕКТЫ ЭНЕРГЕТИЧЕСКОЙ БИОСФЕРЫ</w:t>
      </w:r>
    </w:p>
    <w:p>
      <w:pPr>
        <w:spacing w:line="360" w:before="0" w:after="0"/>
        <w:ind w:firstLine="720"/>
        <w:jc w:val="both"/>
      </w:pPr>
      <w:r>
        <w:t xml:space="preserve">представляют собой комплекс взаимосвязанных факторов, определяющих устойчивость и эффективность использования биологических ресурсов для энергетических нужд. В условиях глобализации и усиления экологических вызовов вопросы энергетической безопасности и перехода к возобновляемым источникам энергии становятся приоритетными для международного сообщества. Политические решения в этой сфере формируются под влиянием международных соглашений, таких как Парижское соглашение по климату, которое стимулирует страны сокращать выбросы парниковых газов и развивать альтернативную энергетику. Однако реализация этих инициатив сталкивается с экономическими ограничениями, включая высокие затраты на внедрение биотехнологий и необходимость субсидирования экологически чистых проектов.  
Экономическая составляющая энергетической биосферы включает анализ себестоимости производства биотоплива, его конкурентоспособности по сравнению с традиционными энергоносителями и влияние на рынок сельскохозяйственной продукции. Развитие биоэнергетики требует значительных инвестиций в научные исследования и инфраструктуру, что создает финансовую нагрузку на государственные бюджеты и частный сектор. В то же время переход к биологическим источникам энергии способен стимулировать рост новых отраслей промышленности, создавать рабочие места и снижать зависимость от импорта ископаемого топлива.  
Политико-экономические противоречия проявляются в конфликте интересов между странами-экспортерами нефти и газа, которые теряют доходы из-за сокращения спроса на углеводороды, и государствами, продвигающими "зеленую" энергетику. Кроме того, различия в уровне экономического развития между регионами усложняют выработку единых стандартов и механизмов финансирования биоэнергетических проектов. В развивающихся странах внедрение биотехнологий часто ограничивается нехваткой капитала, технологической отсталостью и отсутствием законодательной базы, что требует международной кооперации и передачи знаний.  
Важным аспектом является регулирование землепользования, поскольку расширение площадей под энергетические культуры может привести к сокращению пахотных земель и росту цен на продовольствие. Это создает необходимость балансировки между энергетическими и продовольственными потребностями общества, что требует разработки комплексных стратегий на национальном и глобальном уровнях. Таким образом, политические и экономические аспекты энергетической биосферы остаются ключевыми факторами, определяющими перспективы устойчивого развития и энергетической безопасности в XXI веке.</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проблемы энергетической биосферы представляют собой комплексный вызов, требующий междисциплинарного подхода и скоординированных усилий на глобальном уровне. Анализ современных тенденций демонстрирует, что антропогенное воздействие на биосферные энергетические циклы достигло критических масштабов, что проявляется в деградации экосистем, истощении ресурсов и нарушении баланса естественных энергетических потоков. Особую озабоченность вызывает зависимость человечества от невозобновляемых источников энергии, что усугубляет экологический кризис и усиливает климатические изменения. Вместе с тем, переход к устойчивым моделям энергопотребления, основанным на возобновляемых источниках и биосферосовместимых технологиях, остаётся ключевым направлением для минимизации негативных последствий. Важнейшую роль в этом процессе играет развитие научных исследований, направленных на оптимизацию энергетических систем с учётом биосферных ограничений. Необходимо также совершенствование международного законодательства и внедрение экономических механизмов, стимулирующих снижение антропогенной нагрузки. Решение проблем энергетической биосферы невозможно без интеграции экологических, технологических и социально-экономических аспектов, что требует не только инновационных решений, но и трансформации общественного сознания в сторону осознания ограниченности ресурсов и необходимости гармоничного сосуществования с природой. Таким образом, дальнейшие исследования в данной области должны быть ориентированы на разработку стратегий устойчивого развития, обеспечивающих долгосрочное сохранение энергетического баланса биосферы при удовлетворении потребностей человечества.</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Вернадский В.И.. Биосфера. 1926 (книга)</w:t>
      </w:r>
    </w:p>
    <w:p>
      <w:pPr>
        <w:spacing w:line="360" w:before="0" w:after="0"/>
        <w:ind w:firstLine="720"/>
        <w:jc w:val="both"/>
      </w:pPr>
      <w:r>
        <w:t xml:space="preserve">2. Одум Ю.. Основы экологии. 1971 (книга)</w:t>
      </w:r>
    </w:p>
    <w:p>
      <w:pPr>
        <w:spacing w:line="360" w:before="0" w:after="0"/>
        <w:ind w:firstLine="720"/>
        <w:jc w:val="both"/>
      </w:pPr>
      <w:r>
        <w:t xml:space="preserve">3. Ловелок Дж.. Гипотеза Геи: Новый взгляд на жизнь на Земле. 1979 (книга)</w:t>
      </w:r>
    </w:p>
    <w:p>
      <w:pPr>
        <w:spacing w:line="360" w:before="0" w:after="0"/>
        <w:ind w:firstLine="720"/>
        <w:jc w:val="both"/>
      </w:pPr>
      <w:r>
        <w:t xml:space="preserve">4. Смирнов В.Г.. Энергетические проблемы биосферы. 2005 (статья)</w:t>
      </w:r>
    </w:p>
    <w:p>
      <w:pPr>
        <w:spacing w:line="360" w:before="0" w:after="0"/>
        <w:ind w:firstLine="720"/>
        <w:jc w:val="both"/>
      </w:pPr>
      <w:r>
        <w:t xml:space="preserve">5. Горшков В.Г.. Физические и биологические основы устойчивости жизни. 1995 (книга)</w:t>
      </w:r>
    </w:p>
    <w:p>
      <w:pPr>
        <w:spacing w:line="360" w:before="0" w:after="0"/>
        <w:ind w:firstLine="720"/>
        <w:jc w:val="both"/>
      </w:pPr>
      <w:r>
        <w:t xml:space="preserve">6. Хабберд М.. Энергия и экология: глобальные вызовы. 2010 (статья)</w:t>
      </w:r>
    </w:p>
    <w:p>
      <w:pPr>
        <w:spacing w:line="360" w:before="0" w:after="0"/>
        <w:ind w:firstLine="720"/>
        <w:jc w:val="both"/>
      </w:pPr>
      <w:r>
        <w:t xml:space="preserve">7. Риклефс Р.. Основы общей экологии. 1979 (книга)</w:t>
      </w:r>
    </w:p>
    <w:p>
      <w:pPr>
        <w:spacing w:line="360" w:before="0" w:after="0"/>
        <w:ind w:firstLine="720"/>
        <w:jc w:val="both"/>
      </w:pPr>
      <w:r>
        <w:t xml:space="preserve">8. Медоуз Д. и др.. Пределы роста. 1972 (книга)</w:t>
      </w:r>
    </w:p>
    <w:p>
      <w:pPr>
        <w:spacing w:line="360" w:before="0" w:after="0"/>
        <w:ind w:firstLine="720"/>
        <w:jc w:val="both"/>
      </w:pPr>
      <w:r>
        <w:t xml:space="preserve">9. IPCC. Climate Change and Land. 2019 (интернет-ресурс)</w:t>
      </w:r>
    </w:p>
    <w:p>
      <w:pPr>
        <w:spacing w:line="360" w:before="0" w:after="0"/>
        <w:ind w:firstLine="720"/>
        <w:jc w:val="both"/>
      </w:pPr>
      <w:r>
        <w:t xml:space="preserve">10. Шварц Е.А.. Экологические проблемы энергетики. 2008 (статья)</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2025-07-02T05:23:28.468Z</dcterms:created>
  <dcterms:modified xsi:type="dcterms:W3CDTF">2025-07-02T05:23:28.468Z</dcterms:modified>
</cp:coreProperties>
</file>

<file path=docProps/custom.xml><?xml version="1.0" encoding="utf-8"?>
<Properties xmlns="http://schemas.openxmlformats.org/officeDocument/2006/custom-properties" xmlns:vt="http://schemas.openxmlformats.org/officeDocument/2006/docPropsVTypes"/>
</file>