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экологии в современном мире</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рационального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мир сталкивается с беспрецедентными экологическими вызовами, обусловленными антропогенным воздействием на природные системы. Интенсивное промышленное развитие, урбанизация, нерациональное использование природных ресурсов и рост населения привели к масштабным изменениям в биосфере, угрожающим устойчивости экосистем и качеству жизни человечества. Проблемы экологии приобрели глобальный характер, требуя комплексного научного анализа и скоординированных международных усилий для их решения.  
Одной из ключевых проблем является загрязнение окружающей среды, включая выбросы парниковых газов, накопление пластиковых отходов и токсичных веществ в почве и водоёмах. Климатические изменения, вызванные увеличением концентрации CO₂ в атмосфере, приводят к учащению экстремальных погодных явлений, таянию ледников и повышению уровня Мирового океана. Деградация почв, обезлесение и сокращение биоразнообразия усугубляют экологический кризис, ставя под угрозу продовольственную безопасность и здоровье населения.  
Особую остроту приобретает проблема истощения невозобновляемых ресурсов, таких как нефть, газ и пресная вода, что требует перехода к устойчивым моделям потребления и развития альтернативных источников энергии. Не менее важным аспектом является недостаточная эффективность природоохранного законодательства и слабая экологическая грамотность общества, что затрудняет внедрение инновационных решений.  
Целью данного реферата является систематизация современных экологических проблем, анализ их причин и последствий, а также оценка перспективных стратегий их минимизации. Исследование базируется на актуальных научных данных, международных отчётах и законодательных инициативах, что позволяет выделить ключевые направления для дальнейших исследований и практических действий в области охраны окружающей среды.</w:t>
      </w:r>
    </w:p>
    <w:p>
      <w:pPr>
        <w:pStyle w:val="Heading1"/>
        <w:pageBreakBefore/>
        <w:spacing w:line="360" w:before="0" w:after="0"/>
        <w:jc w:val="center"/>
      </w:pPr>
      <w:r>
        <w:t xml:space="preserve">ЗАГРЯЗНЕНИЕ ОКРУЖАЮЩЕЙ СРЕДЫ И ЕГО ПОСЛЕДСТВИЯ</w:t>
      </w:r>
    </w:p>
    <w:p>
      <w:pPr>
        <w:spacing w:line="360" w:before="0" w:after="0"/>
        <w:ind w:firstLine="720"/>
        <w:jc w:val="both"/>
      </w:pPr>
      <w:r>
        <w:t xml:space="preserve">Загрязнение окружающей среды представляет собой одну из наиболее острых экологических проблем современности, оказывающую масштабное негативное воздействие на биосферу, здоровье человека и устойчивость экосистем. Основными источниками загрязнения являются промышленные предприятия, транспорт, сельское хозяйство и бытовые отходы, которые в совокупности приводят к деградации природных сред.  
Одним из ключевых аспектов загрязнения является выброс токсичных веществ в атмосферу. Промышленные предприятия и энергетические комплексы, работающие на ископаемом топливе, выбрасывают в воздух диоксид серы, оксиды азота, угарный газ и тяжёлые металлы, что способствует формированию кислотных дождей, разрушению озонового слоя и усилению парникового эффекта. Транспортный сектор, особенно в мегаполисах, вносит значительный вклад в загрязнение воздуха выхлопными газами, содержащими канцерогенные соединения, такие как бензопирен и формальдегид. По данным Всемирной организации здравоохранения, более 90% населения Земли проживает в районах с превышением допустимых концентраций вредных веществ, что приводит к росту респираторных, сердечно-сосудистых и онкологических заболеваний.  
Загрязнение гидросферы также приобретает катастрофические масштабы. Сброс неочищенных сточных вод, содержащих тяжёлые металлы, нефтепродукты и синтетические органические соединения, приводит к деградации водных экосистем. Особую опасность представляют микропластики, которые накапливаются в водоёмах и попадают в пищевые цепи, оказывая токсическое воздействие на живые организмы. Загрязнение пресных водных ресурсов усугубляет проблему дефицита питьевой воды, что создаёт угрозу для здоровья миллионов людей, особенно в развивающихся странах.  
Почвенный покров подвергается загрязнению в результате применения пестицидов, гербицидов и минеральных удобрений в сельском хозяйстве, а также вследствие промышленных выбросов и захоронения твёрдых отходов. Накопление токсичных веществ в почве приводит к снижению её плодородия, нарушению биоразнообразия и попаданию вредных соединений в сельскохозяйственную продукцию. Долговременное воздействие загрязнённых почв на экосистемы может привести к необратимым изменениям, включая опустынивание и потерю пахотных земель.  
Последствия загрязнения окружающей среды носят глобальный характер. Климатические изменения, вызванные антропогенными выбросами парниковых газов, приводят к учащению экстремальных погодных явлений, таянию ледников и повышению уровня Мирового океана. Биоразнообразие сокращается из-за разрушения естественных местообитаний и токсического воздействия загрязнителей, что угрожает стабильности экосистем. Экономические потери, связанные с загрязнением, включают затраты на ликвидацию последствий, медицинское обслуживание и снижение продуктивности природных ресурсов.  
Таким образом, загрязнение окружающей среды требует комплексного подхода к решению, включающего ужесточение экологического законодательства, внедрение чистых технологий и повышение экологической сознательности общества. Без принятия срочных мер негативные последствия могут стать необратимыми, что поставит под угрозу существование будущих поколений.</w:t>
      </w:r>
    </w:p>
    <w:p>
      <w:pPr>
        <w:pStyle w:val="Heading1"/>
        <w:pageBreakBefore/>
        <w:spacing w:line="360" w:before="0" w:after="0"/>
        <w:jc w:val="center"/>
      </w:pPr>
      <w:r>
        <w:t xml:space="preserve">ИЗМЕНЕНИЕ КЛИМАТА И ГЛОБАЛЬНОЕ ПОТЕПЛЕНИЕ</w:t>
      </w:r>
    </w:p>
    <w:p>
      <w:pPr>
        <w:spacing w:line="360" w:before="0" w:after="0"/>
        <w:ind w:firstLine="720"/>
        <w:jc w:val="both"/>
      </w:pPr>
      <w:r>
        <w:t xml:space="preserve">представляют собой одну из наиболее значимых экологических проблем современности, оказывающую комплексное воздействие на природные системы и социально-экономические структуры. Основной причиной данного явления считается антропогенное усиление парникового эффекта, обусловленное выбросами углекислого газа (CO₂), метана (CH₄) и других газов в результате сжигания ископаемого топлива, промышленной деятельности, вырубки лесов и интенсивного сельского хозяйства. Согласно данным Межправительственной группы экспертов по изменению климата (МГЭИК), концентрация CO₂ в атмосфере достигла рекордных значений за последние 800 тысяч лет, что привело к повышению средней глобальной температуры на 1,1°C по сравнению с доиндустриальным уровнем.  
Последствия глобального потепления проявляются в увеличении частоты и интенсивности экстремальных погодных явлений, включая волны жары, засухи, наводнения и тропические циклоны. Такие изменения оказывают разрушительное воздействие на экосистемы, приводя к сокращению биоразнообразия, деградации почв и нарушению гидрологического цикла. Особую тревогу вызывает таяние ледников и полярных ледяных щитов, которое способствует повышению уровня Мирового океана. По прогнозам, к концу XXI века этот показатель может увеличиться на 0,3–1,1 метра, что создаст угрозу для прибрежных территорий, где проживает значительная часть населения планеты.  
Климатические изменения также оказывают прямое влияние на здоровье человека. Учащение периодов аномальной жары связано с ростом смертности от сердечно-сосудистых и респираторных заболеваний, а распространение переносчиков инфекций, таких как комары, расширяет ареалы малярии, лихорадки денге и других заболеваний. Кроме того, снижение урожайности в ряде регионов из-за засух и деградации почв усугубляет проблему продовольственной безопасности, особенно в развивающихся странах.  
Экономические последствия глобального потепления включают значительные убытки, связанные с разрушением инфраструктуры, снижением производительности труда в условиях экстремальных температур и необходимостью адаптации к изменяющимся условиям. По оценкам Всемирного банка, к 2050 году климатические изменения могут привести к перемещению более 140 миллионов человек внутри своих стран, что создаст дополнительную нагрузку на социальные системы и экономику.  
Для смягчения последствий изменения климата международное сообщество предпринимает меры, направленные на сокращение выбросов парниковых газов и переход к низкоуглеродной экономике. Парижское соглашение 2015 года установило цель удержать рост глобальной температуры в пределах 1,5–2°C, однако достижение этой цели требует радикальных изменений в энергетике, транспорте и промышленности. Развитие возобновляемых источников энергии, повышение энергоэффективности и внедрение технологий улавливания и хранения углерода рассматриваются как ключевые стратегии. Вместе с тем успех этих мер зависит от глобальной координации и политической воли государств, что остаётся серьёзным вызовом в условиях геополитической нестабильности.  
Таким образом, изменение климата и глобальное потепление представляют собой многогранную проблему, требующую комплексного подхода, включающего как меры по смягчению антропогенного воздействия, так и адаптацию к неизбежным последствиям. Без своевременных и скоординированных действий риски для экосистем, экономики и общества будут продолжать возрастать.</w:t>
      </w:r>
    </w:p>
    <w:p>
      <w:pPr>
        <w:pStyle w:val="Heading1"/>
        <w:pageBreakBefore/>
        <w:spacing w:line="360" w:before="0" w:after="0"/>
        <w:jc w:val="center"/>
      </w:pPr>
      <w:r>
        <w:t xml:space="preserve">СОКРАЩЕНИЕ БИОРАЗНООБРАЗИЯ И ДЕГРАДАЦИЯ ЭКОСИСТЕМ</w:t>
      </w:r>
    </w:p>
    <w:p>
      <w:pPr>
        <w:spacing w:line="360" w:before="0" w:after="0"/>
        <w:ind w:firstLine="720"/>
        <w:jc w:val="both"/>
      </w:pPr>
      <w:r>
        <w:t xml:space="preserve">представляют собой одну из наиболее острых экологических проблем современности. Данные процессы обусловлены комплексом антропогенных факторов, включая разрушение естественных местообитаний, загрязнение окружающей среды, чрезмерную эксплуатацию биологических ресурсов, а также климатические изменения. По данным Международного союза охраны природы (IUCN), за последние 50 лет скорость исчезновения видов увеличилась в 100–1000 раз по сравнению с естественными темпами, что свидетельствует о наступлении шестого массового вымирания в истории планеты.  
Деградация экосистем проявляется в снижении их устойчивости и продуктивности, что ведёт к нарушению ключевых экологических функций, таких как регулирование климата, очистка воды и почвы, опыление растений. Особую тревогу вызывает сокращение лесных массивов, которые играют критическую роль в поддержании углеродного баланса. Ежегодно уничтожается около 10 млн гектаров лесов, преимущественно в тропических регионах, что приводит к необратимым изменениям в локальных и глобальных экосистемах. Утрата биоразнообразия влечёт за собой каскадные эффекты, поскольку исчезновение одного вида может спровоцировать дисбаланс во всей трофической цепи.  
Антропогенное воздействие на морские экосистемы также достигло критического уровня. Перелов рыбы, загрязнение пластиковыми отходами и закисление океанов вследствие увеличения концентрации CO₂ угрожают морскому биоразнообразию. Коралловые рифы, являющиеся одними из наиболее продуктивных экосистем, деградируют из-за повышения температуры воды и её обесцвечивания. По прогнозам учёных, к 2050 году до 90% коралловых рифов могут исчезнуть, что приведёт к коллапсу морских пищевых цепей и потере источников дохода для миллионов людей.  
Сельскохозяйственная экспансия и урбанизация способствуют фрагментации природных ландшафтов, что ограничивает миграционные пути животных и снижает генетическое разнообразие популяций. Интенсивное использование пестицидов и удобрений вызывает эвтрофикацию водоёмов, приводя к гибели водных организмов. Всё это усугубляется изменением климата, которое смещает ареалы видов и нарушает синхронизацию в экологических взаимодействиях, например, между растениями и их опылителями.  
Для смягчения последствий сокращения биоразнообразия необходимы комплексные меры, включая создание охраняемых природных территорий, восстановление деградированных экосистем, внедрение устойчивых методов землепользования и ужесточение международного экологического законодательства. Однако эффективность этих мер зависит от глобальной координации усилий, поскольку экологические проблемы не признают государственных границ. Утрата биоразнообразия и деградация экосистем представляют собой не только экологическую, но и социально-экономическую угрозу, поскольку подрывают основы продовольственной безопасности и устойчивого развития человечества.</w:t>
      </w:r>
    </w:p>
    <w:p>
      <w:pPr>
        <w:pStyle w:val="Heading1"/>
        <w:pageBreakBefore/>
        <w:spacing w:line="360" w:before="0" w:after="0"/>
        <w:jc w:val="center"/>
      </w:pPr>
      <w:r>
        <w:t xml:space="preserve">УСТОЙЧИВОЕ РАЗВИТИЕ И ПУТИ РЕШЕНИЯ ЭКОЛОГИЧЕСКИХ ПРОБЛЕМ</w:t>
      </w:r>
    </w:p>
    <w:p>
      <w:pPr>
        <w:spacing w:line="360" w:before="0" w:after="0"/>
        <w:ind w:firstLine="720"/>
        <w:jc w:val="both"/>
      </w:pPr>
      <w:r>
        <w:t xml:space="preserve">В условиях глобального экологического кризиса концепция устойчивого развития приобретает особую значимость. Данная парадигма предполагает сбалансированное удовлетворение потребностей нынешнего поколения без ущерба для будущих, что требует комплексного подхода к решению экологических проблем. Основные направления включают переход к возобновляемым источникам энергии, внедрение ресурсосберегающих технологий, оптимизацию производственных циклов и формирование экологического сознания в обществе.  
Ключевым аспектом устойчивого развития является декарбонизация экономики. Согласно исследованиям Межправительственной группы экспертов по изменению климата (IPCC), антропогенные выбросы парниковых газов остаются главным фактором глобального потепления. В этой связи особую актуальность приобретает развитие альтернативной энергетики – солнечной, ветровой, гидро- и геотермальной. Однако их внедрение сопряжено с технологическими и инфраструктурными вызовами, такими как необходимость создания эффективных систем накопления энергии и модернизации электросетей.  
Другим важным направлением является циркулярная экономика, направленная на минимизацию отходов за счёт повторного использования материалов. Внедрение замкнутых производственных циклов позволяет сократить объёмы добычи первичного сырья и снизить нагрузку на экосистемы. Например, переработка пластиковых отходов вторичными гранулами для производства новых изделий способствует уменьшению загрязнения океанов, где, по данным ООН, ежегодно попадает до 12 миллионов тонн пластика.  
Не менее значимым представляется совершенствование законодательной базы в области охраны окружающей среды. Международные соглашения, такие как Парижское климатическое соглашение (2015), задают рамки для снижения выбросов, однако их реализация требует координации усилий на национальном и региональном уровнях. Введение углеродного налога, субсидирование "зелёных" технологий и ужесточение экологических стандартов для предприятий – меры, доказавшие свою эффективность в странах ЕС.  
Формирование экологической культуры населения также играет критическую роль. Просветительские программы, направленные на популяризацию раздельного сбора отходов, ответственного потребления и сохранения биоразнообразия, способствуют изменению поведенческих моделей. Исследования показывают, что осведомлённость граждан о последствиях антропогенного воздействия коррелирует с готовностью поддерживать экологические инициативы.  
Таким образом, устойчивое развитие предлагает системный подход к преодолению экологических вызовов, сочетающий технологические инновации, экономические механизмы и социальные преобразования. Реализация этих мер требует долгосрочного планирования, междисциплинарного сотрудничества и политической воли, что делает их не только научно обоснованными, но и практически осуществимыми в глобальном масштабе.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экологические проблемы современного мира представляют собой комплексную угрозу для устойчивого развития человечества. Деградация природных систем, вызванная антропогенной деятельностью, достигла критического уровня, что требует незамедлительных и скоординированных действий на глобальном, региональном и локальном уровнях. Основные вызовы, такие как изменение климата, загрязнение окружающей среды, сокращение биоразнообразия и истощение природных ресурсов, демонстрируют взаимосвязанный характер, что усложняет их решение.  
Анализ современных исследований подтверждает, что ключевым фактором преодоления экологического кризиса является переход к устойчивым моделям производства и потребления. Внедрение возобновляемых источников энергии, развитие циркулярной экономики, усиление экологического законодательства и повышение экологической грамотности населения — все эти меры способствуют снижению негативного воздействия на окружающую среду. Однако их эффективность зависит от политической воли, международного сотрудничества и инвестиций в инновационные технологии.  
Особую значимость приобретает необходимость пересмотра антропоцентрической парадигмы в пользу экоцентрического подхода, который признаёт ценность природы вне зависимости от её полезности для человека. Только осознание взаимозависимости экосистем и человеческого общества позволит выработать долгосрочные стратегии сохранения биосферы.  
Таким образом, решение экологических проблем требует не только научно-технического прогресса, но и глубоких социально-экономических преобразований. Будущее человечества напрямую зависит от способности минимизировать экологический ущерб и перейти к гармоничному сосуществованию с природой. Игнорирование этих вызовов приведёт к необратимым последствиям, тогда как своевременные и системные меры могут обеспечить устойчивое развитие для нынешних и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Миллер Т.. Жизнь в окружающей среде. 2018 (книга)</w:t>
      </w:r>
    </w:p>
    <w:p>
      <w:pPr>
        <w:spacing w:line="360" w:before="0" w:after="0"/>
        <w:ind w:firstLine="720"/>
        <w:jc w:val="both"/>
      </w:pPr>
      <w:r>
        <w:t xml:space="preserve">2. Рокстрем Й., Штеффен В.. Планетарные границы: руководство по изменению климата. 2009 (статья)</w:t>
      </w:r>
    </w:p>
    <w:p>
      <w:pPr>
        <w:spacing w:line="360" w:before="0" w:after="0"/>
        <w:ind w:firstLine="720"/>
        <w:jc w:val="both"/>
      </w:pPr>
      <w:r>
        <w:t xml:space="preserve">3. Гор Э.. Неудобная правда: глобальное потепление. 2006 (книга)</w:t>
      </w:r>
    </w:p>
    <w:p>
      <w:pPr>
        <w:spacing w:line="360" w:before="0" w:after="0"/>
        <w:ind w:firstLine="720"/>
        <w:jc w:val="both"/>
      </w:pPr>
      <w:r>
        <w:t xml:space="preserve">4. WWF (Всемирный фонд дикой природы). Доклад «Живая планета». 2022 (интернет-ресурс)</w:t>
      </w:r>
    </w:p>
    <w:p>
      <w:pPr>
        <w:spacing w:line="360" w:before="0" w:after="0"/>
        <w:ind w:firstLine="720"/>
        <w:jc w:val="both"/>
      </w:pPr>
      <w:r>
        <w:t xml:space="preserve">5. Карсон Р.. Безмолвная весна. 1962 (книга)</w:t>
      </w:r>
    </w:p>
    <w:p>
      <w:pPr>
        <w:spacing w:line="360" w:before="0" w:after="0"/>
        <w:ind w:firstLine="720"/>
        <w:jc w:val="both"/>
      </w:pPr>
      <w:r>
        <w:t xml:space="preserve">6. IPCC (Межправительственная группа экспертов по изменению климата). Шестой оценочный доклад. 2021 (интернет-ресурс)</w:t>
      </w:r>
    </w:p>
    <w:p>
      <w:pPr>
        <w:spacing w:line="360" w:before="0" w:after="0"/>
        <w:ind w:firstLine="720"/>
        <w:jc w:val="both"/>
      </w:pPr>
      <w:r>
        <w:t xml:space="preserve">7. Даймонд Д.. Коллапс: как общества выбирают неудачу или успех. 2005 (книга)</w:t>
      </w:r>
    </w:p>
    <w:p>
      <w:pPr>
        <w:spacing w:line="360" w:before="0" w:after="0"/>
        <w:ind w:firstLine="720"/>
        <w:jc w:val="both"/>
      </w:pPr>
      <w:r>
        <w:t xml:space="preserve">8. Ломборг Б.. Скептический эколог. 2001 (книга)</w:t>
      </w:r>
    </w:p>
    <w:p>
      <w:pPr>
        <w:spacing w:line="360" w:before="0" w:after="0"/>
        <w:ind w:firstLine="720"/>
        <w:jc w:val="both"/>
      </w:pPr>
      <w:r>
        <w:t xml:space="preserve">9. National Geographic. Пластиковый океан: угроза морской экосистеме. 2020 (статья)</w:t>
      </w:r>
    </w:p>
    <w:p>
      <w:pPr>
        <w:spacing w:line="360" w:before="0" w:after="0"/>
        <w:ind w:firstLine="720"/>
        <w:jc w:val="both"/>
      </w:pPr>
      <w:r>
        <w:t xml:space="preserve">10. UNEP (Программа ООН по окружающей среде). Глобальная экологическая перспектива.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2025-06-26T11:48:48.538Z</dcterms:created>
  <dcterms:modified xsi:type="dcterms:W3CDTF">2025-06-26T11:48:48.538Z</dcterms:modified>
</cp:coreProperties>
</file>

<file path=docProps/custom.xml><?xml version="1.0" encoding="utf-8"?>
<Properties xmlns="http://schemas.openxmlformats.org/officeDocument/2006/custom-properties" xmlns:vt="http://schemas.openxmlformats.org/officeDocument/2006/docPropsVTypes"/>
</file>