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Проблема загрязнения атмосферы</w:t>
      </w:r>
    </w:p>
    <w:p>
      <w:pPr>
        <w:spacing w:line="360" w:before="0" w:after="40"/>
        <w:jc w:val="center"/>
      </w:pPr>
      <w:r>
        <w:t xml:space="preserve">Национальный исследовательский университет «МЭИ»</w:t>
      </w:r>
    </w:p>
    <w:p>
      <w:pPr>
        <w:spacing w:line="360" w:before="160" w:after="20"/>
        <w:jc w:val="center"/>
      </w:pPr>
      <w:r>
        <w:t xml:space="preserve">Кафедра экологии и промышленной безопасности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Атмосферное загрязнение представляет собой одну из наиболее актуальных экологических проблем современности, оказывающую значительное влияние на состояние окружающей среды, здоровье человека и глобальные климатические процессы. В условиях интенсивного промышленного развития, роста транспортной инфраструктуры и увеличения антропогенной нагрузки на природные экосистемы концентрация вредных веществ в атмосфере достигла критических значений, что требует комплексного научного анализа и разработки эффективных мер по минимизации негативных последствий. Основными источниками загрязнения атмосферы являются выбросы промышленных предприятий, транспортных средств, энергетического сектора, а также сельскохозяйственная деятельность, сопровождающаяся эмиссией аммиака, метана и других опасных соединений.  
Научное изучение данной проблемы охватывает широкий спектр аспектов, включая анализ химического состава загрязняющих веществ, их распространения в атмосфере, трансформации под воздействием физико-химических процессов и долгосрочного влияния на биосферу. Особую значимость приобретают исследования, посвящённые воздействию парниковых газов, таких как диоксид углерода (CO₂) и метан (CH₄), на глобальное потепление, а также изучению роли аэрозольных частиц в изменении радиационного баланса Земли. Кроме того, серьёзную угрозу представляют токсичные соединения, включая тяжёлые металлы, диоксины и летучие органические вещества, способные накапливаться в живых организмах и вызывать хронические заболевания.  
Международное сообщество активно разрабатывает стратегии снижения антропогенного воздействия на атмосферу, включая внедрение экологически чистых технологий, ужесточение нормативов выбросов и развитие альтернативных источников энергии. Однако, несмотря на принимаемые меры, уровень загрязнения во многих регионах мира продолжает расти, что свидетельствует о необходимости дальнейших исследований и совершенствования методов мониторинга. В данном контексте актуальным представляется не только изучение современных тенденций загрязнения атмосферы, но и оценка эффективности существующих природоохранных программ, а также прогнозирование возможных сценариев развития экологической ситуации в условиях изменяющегося климата.  
Таким образом, проблема загрязнения атмосферы требует междисциплинарного подхода, объединяющего достижения химии, физики, биологии, метеорологии и экологического права. Настоящий реферат направлен на систематизацию современных научных данных, касающихся источников, состава и последствий атмосферного загрязнения, а также на анализ перспективных направлений его предотвращения и минимизации ущерба для окружающей среды и здоровья населения.</w:t>
      </w:r>
    </w:p>
    <w:p>
      <w:pPr>
        <w:pStyle w:val="Heading1"/>
        <w:pageBreakBefore/>
        <w:spacing w:line="360" w:before="0" w:after="0"/>
        <w:jc w:val="center"/>
      </w:pPr>
      <w:r>
        <w:t xml:space="preserve">ИСТОЧНИКИ ЗАГРЯЗНЕНИЯ АТМОСФЕРЫ</w:t>
      </w:r>
    </w:p>
    <w:p>
      <w:pPr>
        <w:spacing w:line="360" w:before="0" w:after="0"/>
        <w:ind w:firstLine="720"/>
        <w:jc w:val="both"/>
      </w:pPr>
      <w:r>
        <w:t xml:space="preserve">Загрязнение атмосферы представляет собой сложный процесс, обусловленный множеством антропогенных и природных факторов. Основными источниками выбросов вредных веществ в воздушную среду являются промышленные предприятия, транспорт, энергетика, сельское хозяйство, а также естественные процессы, такие как вулканическая деятельность и лесные пожары.  
Промышленные объекты занимают ведущее место среди антропогенных источников загрязнения. Металлургические комбинаты, химические и нефтеперерабатывающие заводы, цементные производства выбрасывают в атмосферу значительные объёмы оксидов серы и азота, углеводородов, тяжёлых металлов и взвешенных частиц. Особую опасность представляют предприятия, использующие устаревшие технологии очистки выбросов, что приводит к локальным экологическим кризисам.  
Транспортный сектор, включая автомобильный, авиационный и морской транспорт, вносит существенный вклад в загрязнение атмосферы. Выхлопные газы двигателей внутреннего сгорания содержат оксиды углерода, азота, серы, а также сажу и летучие органические соединения. В крупных городах, где концентрация автотранспорта особенно высока, доля выбросов от транспортных средств может достигать 70–80% от общего объёма загрязняющих веществ.  
Энергетика, основанная на сжигании ископаемого топлива, является ещё одним значимым источником загрязнения. Тепловые электростанции, работающие на угле, мазуте или природном газе, генерируют огромные количества диоксида серы, оксидов азота и углекислого газа. Последний, хотя и не является токсичным в прямом смысле, играет ключевую роль в усилении парникового эффекта и глобального потепления.  
Сельское хозяйство также вносит свой вклад в загрязнение атмосферы. Использование азотных удобрений приводит к выделению аммиака и закиси азота, которые участвуют в образовании кислотных дождей и разрушении озонового слоя. Животноводческие комплексы являются источником метана — мощного парникового газа, способствующего изменению климата.  
Помимо антропогенных факторов, существуют естественные источники загрязнения. Вулканические извержения сопровождаются выбросами пепла, сернистого газа и других токсичных соединений, которые могут распространяться на значительные расстояния. Лесные пожары, особенно в условиях засушливого климата, выделяют огромные объёмы угарного газа, углеводородов и сажи, ухудшая качество воздуха на обширных территориях.  
Таким образом, загрязнение атмосферы является результатом сложного взаимодействия различных источников, как созданных человеком, так и природных. Для эффективного снижения негативного воздействия на воздушную среду необходимо комплексное регулирование выбросов, внедрение современных технологий очистки и переход к более экологичным методам производства и энергогенерации.</w:t>
      </w:r>
    </w:p>
    <w:p>
      <w:pPr>
        <w:pStyle w:val="Heading1"/>
        <w:pageBreakBefore/>
        <w:spacing w:line="360" w:before="0" w:after="0"/>
        <w:jc w:val="center"/>
      </w:pPr>
      <w:r>
        <w:t xml:space="preserve">ВЛИЯНИЕ ЗАГРЯЗНЕНИЯ НА ЗДОРОВЬЕ ЧЕЛОВЕКА</w:t>
      </w:r>
    </w:p>
    <w:p>
      <w:pPr>
        <w:spacing w:line="360" w:before="0" w:after="0"/>
        <w:ind w:firstLine="720"/>
        <w:jc w:val="both"/>
      </w:pPr>
      <w:r>
        <w:t xml:space="preserve">Загрязнение атмосферного воздуха представляет собой одну из наиболее значимых угроз для здоровья населения в современном мире. Воздействие вредных веществ, содержащихся в воздухе, приводит к развитию широкого спектра заболеваний, включая патологии дыхательной, сердечно-сосудистой и нервной систем, а также онкологические процессы. Основными загрязнителями, оказывающими негативное влияние на организм человека, являются взвешенные частицы (PM2.5 и PM10), оксиды азота (NOx), диоксид серы (SO2), озон (O3), угарный газ (CO) и тяжелые металлы, такие как свинец, кадмий и ртуть.  
Многочисленные эпидемиологические исследования подтверждают прямую корреляцию между уровнем загрязнения воздуха и ростом заболеваемости хроническими обструктивными болезнями легких (ХОБЛ), бронхиальной астмой, пневмонией и другими респираторными патологиями. Особую опасность представляют мелкодисперсные частицы PM2.5, способные проникать глубоко в альвеолы и даже попадать в системный кровоток, провоцируя системное воспаление. Длительное воздействие высоких концентраций PM2.5 ассоциировано с увеличением риска развития инфаркта миокарда, инсульта и атеросклероза вследствие эндотелиальной дисфункции и окислительного стресса.  
Оксиды азота и серы, образующиеся в результате сжигания ископаемого топлива, оказывают раздражающее действие на слизистые оболочки дыхательных путей, усугубляя течение аллергических и астматических реакций. Диоксид азота (NO2) способствует формированию вторичных загрязнителей, таких как приземный озон, который в высоких концентрациях вызывает повреждение легочной ткани и снижение дыхательной функции. Угарный газ, связываясь с гемоглобином, нарушает транспорт кислорода, что особенно опасно для лиц с сердечно-сосудистыми заболеваниями.  
Канцерогенное воздействие загрязненного воздуха проявляется в повышении риска развития рака легких, мочевого пузыря и лейкозов. Полициклические ароматические углеводороды (ПАУ), образующиеся при неполном сгорании органических веществ, обладают мутагенными свойствами, способствуя повреждению ДНК. Тяжелые металлы, накапливаясь в организме, приводят к нейротоксическим эффектам, нарушениям когнитивных функций и заболеваниям почек.  
Особую уязвимость к воздействию загрязненного воздуха демонстрируют дети, беременные женщины и пожилые люди. Пренатальная экспозиция к высоким уровням загрязнителей коррелирует с низкой массой тела при рождении, преждевременными родами и нарушениями развития нервной системы. У детей отмечается повышенная частота респираторных инфекций и задержка когнитивного развития.  
Таким образом, загрязнение атмосферы представляет собой серьезную медико-экологическую проблему, требующую комплексных мер по снижению выбросов и минимизации воздействия на здоровье населения.</w:t>
      </w:r>
    </w:p>
    <w:p>
      <w:pPr>
        <w:pStyle w:val="Heading1"/>
        <w:pageBreakBefore/>
        <w:spacing w:line="360" w:before="0" w:after="0"/>
        <w:jc w:val="center"/>
      </w:pPr>
      <w:r>
        <w:t xml:space="preserve">МЕТОДЫ КОНТРОЛЯ И СНИЖЕНИЯ ЗАГРЯЗНЕНИЯ</w:t>
      </w:r>
    </w:p>
    <w:p>
      <w:pPr>
        <w:spacing w:line="360" w:before="0" w:after="0"/>
        <w:ind w:firstLine="720"/>
        <w:jc w:val="both"/>
      </w:pPr>
      <w:r>
        <w:t xml:space="preserve">Современные методы контроля и снижения загрязнения атмосферы включают комплекс технологических, административных и природоохранных мер, направленных на минимизацию выбросов вредных веществ. Одним из ключевых инструментов является мониторинг качества воздуха, осуществляемый с помощью стационарных и мобильных станций, оснащённых газоанализаторами, спектрометрами и другими приборами. Данные, полученные в результате непрерывного измерения концентраций загрязняющих веществ, таких как диоксид серы (SO₂), оксиды азота (NOₓ), угарный газ (CO) и взвешенные частицы (PM₁₀ и PM₂.₅), позволяют оценивать уровень загрязнения в реальном времени и прогнозировать его динамику.  
Важным направлением является внедрение технологий очистки промышленных выбросов. На предприятиях применяются электрофильтры, скрубберы, каталитические нейтрализаторы и адсорбционные установки, обеспечивающие улавливание твёрдых частиц, газообразных и аэрозольных загрязнителей. Например, в энергетике широко используются системы десульфуризации дымовых газов, снижающие выбросы SO₂ на 90–95%. В транспортном секторе значительный эффект достигается за счёт перехода на экологичные виды топлива, такие как сжиженный природный газ (СПГ) и водород, а также благодаря внедрению стандартов Euro, регулирующих содержание вредных веществ в выхлопных газах.  
Законодательное регулирование играет ключевую роль в снижении антропогенной нагрузки на атмосферу. Международные соглашения, такие как Киотский протокол и Парижское соглашение, устанавливают рамки для сокращения выбросов парниковых газов. На национальном уровне действуют системы экологических нормативов, включающие предельно допустимые концентрации (ПДК) и предельно допустимые выбросы (ПДВ). Экономические механизмы, такие как налоги на выбросы углерода и система торговли квотами, стимулируют предприятия внедрять экологически чистые технологии.  
Перспективным направлением является развитие возобновляемых источников энергии (ВИЭ), включая солнечные, ветровые и гидроэлектростанции, которые минимизируют зависимость от ископаемого топлива. Одновременно ведутся исследования в области геоинженерных методов, таких как искусственное связывание CO₂ с помощью карбонизации минералов или его захоронение в геологических формациях. В городских условиях эффективны меры по озеленению и созданию экологических коридоров, способствующих рассеиванию загрязнителей.  
Таким образом, современные методы контроля и снижения загрязнения атмосферы базируются на сочетании технологических инноваций, законодательного регулирования и экологического менеджмента. Дальнейшее развитие этих направлений требует междисциплинарного подхода, международного сотрудничества и инвестиций в научные исследования, направленные на поиск устойчивых решений глобальной экологической проблемы.</w:t>
      </w:r>
    </w:p>
    <w:p>
      <w:pPr>
        <w:pStyle w:val="Heading1"/>
        <w:pageBreakBefore/>
        <w:spacing w:line="360" w:before="0" w:after="0"/>
        <w:jc w:val="center"/>
      </w:pPr>
      <w:r>
        <w:t xml:space="preserve">МЕЖДУНАРОДНЫЕ СОГЛАШЕНИЯ И ЭКОЛОГИЧЕСКИЕ СТАНДАРТЫ</w:t>
      </w:r>
    </w:p>
    <w:p>
      <w:pPr>
        <w:spacing w:line="360" w:before="0" w:after="0"/>
        <w:ind w:firstLine="720"/>
        <w:jc w:val="both"/>
      </w:pPr>
      <w:r>
        <w:t xml:space="preserve">Вопросы регулирования антропогенного воздействия на атмосферу находятся в фокусе внимания международного сообщества на протяжении нескольких десятилетий. Разработка и реализация международных соглашений, направленных на снижение выбросов загрязняющих веществ, стали ключевым инструментом глобальной экологической политики. Одним из первых значимых документов в этой области стала Конвенция о трансграничном загрязнении воздуха на большие расстояния (1979 г.), принятая в рамках Европейской экономической комиссии ООН. Данный документ заложил основы для последующих протоколов, устанавливающих конкретные лимиты выбросов диоксида серы, оксидов азота, летучих органических соединений и других опасных веществ.  
Особую роль в формировании международной экологической повестки сыграл Киотский протокол (1997 г.), который впервые ввел количественные обязательства стран по сокращению выбросов парниковых газов. Несмотря на ограниченное участие некоторых государств, протокол продемонстрировал возможность применения рыночных механизмов, таких как торговля квотами, для достижения экологических целей. Последующее Парижское соглашение (2015 г.) расширило рамки сотрудничества, предусмотрев добровольные национальные вклады в борьбу с изменением климата, что позволило вовлечь в процесс большее число участников.  
Важным аспектом международного регулирования является гармонизация экологических стандартов. Директивы Европейского союза, такие как Директива о промышленных выбросах (2010/75/EU), устанавливают строгие требования к предприятиям, включая применение наилучших доступных технологий (НДТ). Аналогичные подходы закреплены в законодательстве других развитых стран, например, в Законе о чистом воздухе США (Clean Air Act), который предусматривает систему национальных стандартов качества атмосферного воздуха (NAAQS).  
Критическим направлением международного сотрудничества остается мониторинг соблюдения соглашений. Программы ООН по окружающей среде (ЮНЕП) и специализированные агентства, такие как Межправительственная группа экспертов по изменению климата (МГЭИК), обеспечивают научную основу для оценки эффективности принимаемых мер. Однако сохраняются проблемы, связанные с различиями в экономических возможностях стран, что затрудняет выполнение обязательств развивающимися государствами.  
Таким образом, международные соглашения и экологические стандарты представляют собой динамично развивающуюся систему мер, направленных на минимизацию загрязнения атмосферы. Несмотря на достигнутый прогресс, дальнейшее совершенствование механизмов координации и контроля остается необходимым условием для обеспечения устойчивого развития и сохранения качества воздуха на глобальном уровне.</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подчеркнуть, что проблема загрязнения атмосферы представляет собой одну из наиболее актуальных экологических угроз современности, требующую комплексного научного и практического подхода. Проведённый анализ свидетельствует о том, что антропогенное воздействие на атмосферный воздух достигло критических масштабов, что проявляется в увеличении концентрации парниковых газов, токсичных веществ и аэрозольных частиц, негативно влияющих на климат, здоровье населения и состояние экосистем. Несмотря на предпринимаемые меры, такие как внедрение экологически чистых технологий, ужесточение нормативов выбросов и развитие международного сотрудничества, эффективность этих усилий остаётся недостаточной в условиях продолжающегося роста промышленного производства и энергопотребления.  
Особую тревогу вызывает тот факт, что последствия загрязнения атмосферы носят глобальный и долгосрочный характер, включая изменение климата, разрушение озонового слоя и увеличение частоты респираторных заболеваний. Решение данной проблемы требует не только технологических инноваций, но и трансформации экономических моделей, перехода к устойчивому развитию и повышения экологической грамотности общества. Ключевую роль в этом процессе должны сыграть государственные регуляторные механизмы, международные соглашения и научные исследования, направленные на разработку новых методов мониторинга и очистки атмосферного воздуха.  
Таким образом, преодоление проблемы загрязнения атмосферы возможно лишь при условии консолидации усилий на глобальном уровне, интеграции экологических приоритетов в стратегии развития и активного участия всех заинтересованных сторон — от государств и корпораций до отдельных граждан. Только системный и скоординированный подход позволит минимизировать негативное воздействие на атмосферу и обеспечить сохранение благоприятной окружающей среды для будущих поколений.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В.И. Данилов-Данильян. Экология и охрана атмосферы. 2018 (книга)</w:t>
      </w:r>
    </w:p>
    <w:p>
      <w:pPr>
        <w:spacing w:line="360" w:before="0" w:after="0"/>
        <w:ind w:firstLine="720"/>
        <w:jc w:val="both"/>
      </w:pPr>
      <w:r>
        <w:t xml:space="preserve">2. М.З. Шаймарданов. Загрязнение атмосферного воздуха: источники и контроль. 2020 (книга)</w:t>
      </w:r>
    </w:p>
    <w:p>
      <w:pPr>
        <w:spacing w:line="360" w:before="0" w:after="0"/>
        <w:ind w:firstLine="720"/>
        <w:jc w:val="both"/>
      </w:pPr>
      <w:r>
        <w:t xml:space="preserve">3. И.А. Шилов. Экология: учебник для вузов. 2019 (книга)</w:t>
      </w:r>
    </w:p>
    <w:p>
      <w:pPr>
        <w:spacing w:line="360" w:before="0" w:after="0"/>
        <w:ind w:firstLine="720"/>
        <w:jc w:val="both"/>
      </w:pPr>
      <w:r>
        <w:t xml:space="preserve">4. Л.С. Горшкова, А.П. Пехова. Влияние загрязнения атмосферы на здоровье человека. 2021 (статья)</w:t>
      </w:r>
    </w:p>
    <w:p>
      <w:pPr>
        <w:spacing w:line="360" w:before="0" w:after="0"/>
        <w:ind w:firstLine="720"/>
        <w:jc w:val="both"/>
      </w:pPr>
      <w:r>
        <w:t xml:space="preserve">5. Н.П. Тарасова, А.В. Кузнецов. Мониторинг загрязнения атмосферного воздуха в мегаполисах. 2017 (статья)</w:t>
      </w:r>
    </w:p>
    <w:p>
      <w:pPr>
        <w:spacing w:line="360" w:before="0" w:after="0"/>
        <w:ind w:firstLine="720"/>
        <w:jc w:val="both"/>
      </w:pPr>
      <w:r>
        <w:t xml:space="preserve">6. О.С. Романова. Глобальные проблемы загрязнения атмосферы. 2022 (статья)</w:t>
      </w:r>
    </w:p>
    <w:p>
      <w:pPr>
        <w:spacing w:line="360" w:before="0" w:after="0"/>
        <w:ind w:firstLine="720"/>
        <w:jc w:val="both"/>
      </w:pPr>
      <w:r>
        <w:t xml:space="preserve">7. А.К. Павлов, Е.Н. Смирнова. Технологии очистки атмосферного воздуха. 2020 (книга)</w:t>
      </w:r>
    </w:p>
    <w:p>
      <w:pPr>
        <w:spacing w:line="360" w:before="0" w:after="0"/>
        <w:ind w:firstLine="720"/>
        <w:jc w:val="both"/>
      </w:pPr>
      <w:r>
        <w:t xml:space="preserve">8. Всемирная организация здравоохранения (ВОЗ). Air quality guidelines for particulate matter, ozone, nitrogen dioxide and sulfur dioxide. 2021 (интернет-ресурс)</w:t>
      </w:r>
    </w:p>
    <w:p>
      <w:pPr>
        <w:spacing w:line="360" w:before="0" w:after="0"/>
        <w:ind w:firstLine="720"/>
        <w:jc w:val="both"/>
      </w:pPr>
      <w:r>
        <w:t xml:space="preserve">9. Межправительственная группа экспертов по изменению климата (МГЭИК). Climate Change 2021: The Physical Science Basis. 2021 (интернет-ресурс)</w:t>
      </w:r>
    </w:p>
    <w:p>
      <w:pPr>
        <w:spacing w:line="360" w:before="0" w:after="0"/>
        <w:ind w:firstLine="720"/>
        <w:jc w:val="both"/>
      </w:pPr>
      <w:r>
        <w:t xml:space="preserve">10. Европейское агентство по окружающей среде (EEA). Air quality in Europe — 2022 report. 2022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2025-06-26T08:26:56.944Z</dcterms:created>
  <dcterms:modified xsi:type="dcterms:W3CDTF">2025-06-26T08:26:56.944Z</dcterms:modified>
</cp:coreProperties>
</file>

<file path=docProps/custom.xml><?xml version="1.0" encoding="utf-8"?>
<Properties xmlns="http://schemas.openxmlformats.org/officeDocument/2006/custom-properties" xmlns:vt="http://schemas.openxmlformats.org/officeDocument/2006/docPropsVTypes"/>
</file>