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Применение фотоэффекта в технике</w:t>
      </w:r>
    </w:p>
    <w:p>
      <w:pPr>
        <w:spacing w:line="360" w:before="0" w:after="40"/>
        <w:jc w:val="center"/>
      </w:pPr>
      <w:r>
        <w:t xml:space="preserve">Национальный исследовательский ядерный университет «МИФИ»</w:t>
      </w:r>
    </w:p>
    <w:p>
      <w:pPr>
        <w:spacing w:line="360" w:before="160" w:after="20"/>
        <w:jc w:val="center"/>
      </w:pPr>
      <w:r>
        <w:t xml:space="preserve">Кафедра физики твердого тела и нанотехнологий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Фотоэффект, открытый в конце XIX века и теоретически объяснённый А. Эйнштейном в 1905 году, представляет собой явление испускания электронов веществом под действием электромагнитного излучения. Это фундаментальное квантовое явление легло в основу современной фотоэлектроники и нашло широкое применение в различных областях техники. Изучение фотоэффекта не только углубило понимание квантовой природы света, но и позволило разработать устройства, преобразующие световую энергию в электрическую, что стало ключевым фактором развития технологий XX и XXI веков.  
Актуальность исследования применения фотоэффекта в технике обусловлена возрастающей потребностью в энергоэффективных и экологически безопасных технологиях. Фотоэлектрические приборы, такие как солнечные батареи, фотодиоды, фоторезисторы и фотоумножители, играют важную роль в энергетике, автоматике, телекоммуникациях, медицине и других сферах. Например, солнечные панели, работающие на основе внешнего фотоэффекта, являются основой альтернативной энергетики, а датчики на внутреннем фотоэффекте широко используются в системах автоматического управления и контроля.  
Целью данного реферата является систематизация и анализ современных направлений применения фотоэффекта в технике, а также оценка перспектив дальнейшего развития фотоэлектронных технологий. В рамках работы рассматриваются физические принципы фотоэффекта, классификация фотоэлектрических устройств и их практическое использование в различных отраслях промышленности. Особое внимание уделяется инновационным разработкам, таким как квантовые точки и перовскитные солнечные элементы, которые открывают новые возможности для повышения эффективности фотоэлектрических преобразователей.  
Значимость темы обусловлена не только её теоретической ценностью, но и практической востребованностью. Развитие фотоэлектроники способствует решению глобальных проблем, включая энергетический кризис и экологическую безопасность. Таким образом, исследование применения фотоэффекта в технике представляет собой важное направление современной науки, объединяющее фундаментальные физические принципы и передовые инженерные решения.</w:t>
      </w:r>
    </w:p>
    <w:p>
      <w:pPr>
        <w:pStyle w:val="Heading1"/>
        <w:pageBreakBefore/>
        <w:spacing w:line="360" w:before="0" w:after="0"/>
        <w:jc w:val="center"/>
      </w:pPr>
      <w:r>
        <w:t xml:space="preserve">ПРИНЦИП РАБОТЫ ФОТОЭФФЕКТА И ЕГО ОСНОВНЫЕ ЗАКОНЫ</w:t>
      </w:r>
    </w:p>
    <w:p>
      <w:pPr>
        <w:spacing w:line="360" w:before="0" w:after="0"/>
        <w:ind w:firstLine="720"/>
        <w:jc w:val="both"/>
      </w:pPr>
      <w:r>
        <w:t xml:space="preserve">Фотоэффект представляет собой явление испускания электронов веществом под действием электромагнитного излучения, преимущественно в ультрафиолетовом, видимом или инфракрасном диапазонах. Это квантовое явление, которое невозможно объяснить в рамках классической волновой теории света, что привело к формулировке квантовой теории излучения. Основополагающее объяснение фотоэффекта было дано Альбертом Эйнштейном в 1905 году на основе гипотезы Макса Планка о квантовании энергии. Согласно этой теории, свет состоит из дискретных порций энергии — фотонов, энергия каждого из которых пропорциональна частоте излучения.  
Фотоэффект подразделяется на внешний, внутренний и вентильный. Внешний фотоэффект, или фотоэлектронная эмиссия, заключается в вылете электронов за пределы вещества под действием света. Внутренний фотоэффект связан с переходом электронов в зону проводимости внутри полупроводника или диэлектрика, что приводит к изменению его электропроводности. Вентильный фотоэффект возникает на границе раздела двух сред, например, металла и полупроводника, и сопровождается возникновением электродвижущей силы.  
Основные законы внешнего фотоэффекта были экспериментально установлены А.Г. Столетовым и другими исследователями. Первый закон гласит, что количество фотоэлектронов, вырываемых за единицу времени, прямо пропорционально интенсивности падающего излучения. Второй закон утверждает, что максимальная кинетическая энергия фотоэлектронов линейно зависит от частоты излучения и не зависит от его интенсивности. Третий закон определяет существование красной границы фотоэффекта — минимальной частоты, ниже которой фотоэффект не наблюдается.  
Математическое описание фотоэффекта даётся уравнением Эйнштейна:  
\[
E_k = h\nu - A,
\]  
где \(E_k\) — максимальная кинетическая энергия фотоэлектронов, \(h\) — постоянная Планка, \(\nu\) — частота падающего излучения, \(A\) — работа выхода электрона из вещества. Работа выхода является характеристикой материала и определяет энергию, необходимую для преодоления сил, удерживающих электрон в веществе.  
Красная граница фотоэффекта определяется соотношением:  
\[
\nu_0 = \frac{A}{h},
\]  
где \(\nu_0\) — минимальная частота, при которой ещё возможна фотоэлектронная эмиссия. Для большинства металлов красная граница лежит в ультрафиолетовой области, что объясняет их низкую чувствительность к видимому свету.  
Фотоэффект демонстрирует корпускулярные свойства света, что стало одним из ключевых подтверждений квантовой теории. Экспериментальные исследования фотоэффекта сыграли важную роль в развитии квантовой механики и привели к созданию новых технологий, таких как фотоэлементы, фотоумножители и солнечные батареи. Понимание принципов фотоэффекта также лежит в основе работы современных оптических датчиков, систем видеонаблюдения и устройств преобразования световой энергии в электрическую.  
Квантовая природа фотоэффекта подчёркивает его отличие от других фотоэлектрических явлений, таких как термоэлектронная эмиссия или вторичная электронная эмиссия, где освобождение электронов обусловлено нагревом или бомбардировкой частицами. Фотоэффект, напротив, является безынерционным процессом, что делает его незаменимым в высокоскоростных приложениях, включая системы оптической связи и детектирования слабых световых сигналов.</w:t>
      </w:r>
    </w:p>
    <w:p>
      <w:pPr>
        <w:pStyle w:val="Heading1"/>
        <w:pageBreakBefore/>
        <w:spacing w:line="360" w:before="0" w:after="0"/>
        <w:jc w:val="center"/>
      </w:pPr>
      <w:r>
        <w:t xml:space="preserve">ФОТОЭЛЕМЕНТЫ И ИХ ПРИМЕНЕНИЕ В АВТОМАТИКЕ</w:t>
      </w:r>
    </w:p>
    <w:p>
      <w:pPr>
        <w:spacing w:line="360" w:before="0" w:after="0"/>
        <w:ind w:firstLine="720"/>
        <w:jc w:val="both"/>
      </w:pPr>
      <w:r>
        <w:t xml:space="preserve">Фотоэлементы представляют собой устройства, преобразующие световую энергию в электрическую на основе внешнего или внутреннего фотоэффекта. Их широкое применение в автоматике обусловлено высокой чувствительностью, быстродействием и возможностью бесконтактного управления. Внешний фотоэффект, описанный Г. Герцем и экспериментально исследованный А.Г. Столетовым, лежит в основе работы вакуумных и газонаполненных фотоэлементов. Внутренний фотоэффект, характерный для полупроводниковых материалов, используется в фоторезисторах, фотодиодах и фототранзисторах, которые нашли наибольшее распространение в современных автоматизированных системах.  
Одним из ключевых направлений применения фотоэлементов в автоматике является контроль и управление производственными процессами. Фотоэлектрические датчики используются для обнаружения объектов на конвейерных линиях, регистрации их положения, размеров и скорости перемещения. Бесконтактный принцип действия исключает механический износ и повышает надежность систем. Например, в упаковочных машинах фотоэлементы обеспечивают точное позиционирование этикеток, а в металлообработке — контроль наличия заготовок перед обработкой.  
Важную роль фотоэлементы играют в системах безопасности. Оптические барьеры, состоящие из излучателя и приемника, применяются для блокировки опасных зон промышленного оборудования. При пересечении светового луча система мгновенно останавливает механизмы, предотвращая травматизм. Аналогичный принцип используется в охранных системах, где нарушение светового потока сигнализирует о несанкционированном доступе.  
В автоматизации освещения фотоэлементы служат основой для датчиков освещенности, регулирующих включение и выключение осветительных приборов в зависимости от уровня естественного света. Это позволяет оптимизировать энергопотребление в умных зданиях и уличных системах. Фоторезисторы, изменяющие сопротивление под действием света, широко применяются в таких системах благодаря простоте конструкции и низкой стоимости.  
Особое значение фотоэлементы имеют в робототехнике, где они обеспечивают ориентацию роботов в пространстве, распознавание объектов и коррекцию траектории движения. Оптические энкодеры, содержащие фотодиоды, преобразуют угловое или линейное перемещение в электрические сигналы, что необходимо для точного позиционирования исполнительных механизмов.  
Перспективным направлением является интеграция фотоэлементов в интернет вещей (IoT), где они выступают в качестве сенсоров, передающих данные об окружающей среде. Комбинирование фотоэлектрических датчиков с микропроцессорами позволяет создавать автономные системы мониторинга, не требующие внешнего питания.  
Таким образом, фотоэлементы являются неотъемлемым компонентом современных автоматизированных систем, обеспечивая высокую точность, надежность и энергоэффективность. Дальнейшее развитие технологий фотоэффекта открывает новые возможности для создания интеллектуальных систем управления в промышленности, робототехнике и повседневной жизни.</w:t>
      </w:r>
    </w:p>
    <w:p>
      <w:pPr>
        <w:pStyle w:val="Heading1"/>
        <w:pageBreakBefore/>
        <w:spacing w:line="360" w:before="0" w:after="0"/>
        <w:jc w:val="center"/>
      </w:pPr>
      <w:r>
        <w:t xml:space="preserve">ИСПОЛЬЗОВАНИЕ ФОТОЭФФЕКТА В СОЛНЕЧНОЙ ЭНЕРГЕТИКЕ</w:t>
      </w:r>
    </w:p>
    <w:p>
      <w:pPr>
        <w:spacing w:line="360" w:before="0" w:after="0"/>
        <w:ind w:firstLine="720"/>
        <w:jc w:val="both"/>
      </w:pPr>
      <w:r>
        <w:t xml:space="preserve">Фотоэффект, открытый Г. Герцем и детально исследованный А. Эйнштейном, нашёл широкое применение в солнечной энергетике, где преобразование световой энергии в электрическую является ключевым процессом. Основу этого преобразования составляют фотоэлектрические элементы, работа которых базируется на явлении внешнего и внутреннего фотоэффекта. Внешний фотоэффект, хотя и обладает высокой чувствительностью, в солнечных батареях используется редко из-за необходимости создания вакуумных условий и сложности конструкции. Внутренний фотоэффект, напротив, стал основой для создания полупроводниковых фотоэлементов, которые составляют основу современных фотоэлектрических систем.  
Принцип действия солнечных батарей основан на генерации электрон-дырочных пар в полупроводниковом материале под действием солнечного излучения. Наиболее распространёнными материалами для фотоэлементов являются кремний (монокристаллический, поликристаллический и аморфный), а также соединения AIIIBV, такие как арсенид галлия (GaAs), и тонкоплёночные технологии на основе теллурида кадмия (CdTe) и селенида меди-индия-галлия (CIGS). Эффективность преобразования солнечной энергии в электрическую зависит от ширины запрещённой зоны полупроводника, качества кристаллической структуры и оптических свойств материала.  
Важным аспектом применения фотоэффекта в солнечной энергетике является повышение КПД фотоэлектрических преобразователей. Для этого используются многослойные структуры (тандемные элементы), позволяющие улавливать более широкий спектр солнечного излучения. Кроме того, применяются антиотражающие покрытия, уменьшающие потери на отражение, и системы концентрации солнечного света с помощью линз или зеркал. Перспективным направлением является разработка перовскитных солнечных элементов, демонстрирующих высокую эффективность при относительно низкой себестоимости производства.  
Фотоэлектрические системы на основе фотоэффекта применяются не только в крупных солнечных электростанциях, но и в автономных энергетических установках, космических аппаратах и портативных устройствах. В космической технике солнечные батареи являются основным источником энергии благодаря высокой надёжности и длительному сроку эксплуатации. В наземных условиях фотоэлектрические установки интегрируются в энергосистемы через инверторы, преобразующие постоянный ток в переменный, что позволяет использовать солнечную энергию в промышленных и бытовых сетях.  
Развитие солнечной энергетики также связано с решением проблем, обусловленных непостоянством солнечного излучения. Для компенсации суточных и сезонных колебаний применяются системы аккумулирования энергии, такие как литий-ионные батареи и водородные топливные элементы. Кроме того, ведутся исследования в области повышения стабильности и долговечности фотоэлементов, особенно в условиях повышенной температуры и ультрафиолетового излучения.  
Таким образом, применение фотоэффекта в солнечной энергетике играет ключевую роль в развитии возобновляемых источников энергии. Совершенствование технологий фотоэлектрического преобразования, поиск новых материалов и оптимизация конструкций солнечных батарей способствуют увеличению их эффективности и снижению стоимости, что делает солнечную энергетику одним из наиболее перспективных направлений в мировой энергетической системе.</w:t>
      </w:r>
    </w:p>
    <w:p>
      <w:pPr>
        <w:pStyle w:val="Heading1"/>
        <w:pageBreakBefore/>
        <w:spacing w:line="360" w:before="0" w:after="0"/>
        <w:jc w:val="center"/>
      </w:pPr>
      <w:r>
        <w:t xml:space="preserve">ПРИМЕНЕНИЕ ФОТОЭФФЕКТА В ОПТИЧЕСКИХ ДАТЧИКАХ И СИСТЕМАХ СВЯЗИ</w:t>
      </w:r>
    </w:p>
    <w:p>
      <w:pPr>
        <w:spacing w:line="360" w:before="0" w:after="0"/>
        <w:ind w:firstLine="720"/>
        <w:jc w:val="both"/>
      </w:pPr>
      <w:r>
        <w:t xml:space="preserve">Фотоэффект находит широкое применение в оптических датчиках и системах связи, где его свойства позволяют преобразовывать световые сигналы в электрические с высокой точностью и скоростью. Одним из ключевых направлений является использование фотоэлементов в датчиках освещённости, которые автоматически регулируют яркость дисплеев или уличного освещения в зависимости от уровня внешней освещённости. Принцип работы таких устройств основан на изменении фототока при попадании света на фотокатод, что позволяет точно определять интенсивность светового потока и адаптировать систему к текущим условиям.  
Важное значение фотоэффект имеет в волоконно-оптических системах связи, где фотоэлектронные умножители (ФЭУ) и фотодиоды используются для детектирования оптических сигналов. В таких системах информация передаётся посредством модулированного светового луча, а фотоприёмник преобразует его в электрический сигнал. Благодаря высокой чувствительности и быстродействию фотодиодов, достигается высокая скорость передачи данных, что делает волоконно-оптические линии связи основой современных телекоммуникационных сетей.  
Ещё одной областью применения являются лазерные дальномеры и системы позиционирования, где фотоэффект используется для точного измерения расстояний. Лазерный луч, отражённый от объекта, попадает на фотоприёмник, и по времени задержки сигнала вычисляется расстояние. Такие системы находят применение в геодезии, робототехнике и военной технике.  
В промышленных автоматизированных системах фотоэлектрические датчики используются для контроля положения объектов, обнаружения дефектов на конвейерных линиях и сортировки продукции. Например, в системах контроля качества фотодатчики регистрируют изменения отражённого света от поверхности изделий, что позволяет выявлять царапины, трещины или отклонения в размерах.  
Особую роль фотоэффект играет в системах безопасности, таких как охранные сигнализации и датчики движения. Инфракрасные сенсоры, основанные на внутреннем фотоэффекте, реагируют на изменение теплового излучения, вызванного движением человека или животного, и генерируют сигнал тревоги.  
Таким образом, применение фотоэффекта в оптических датчиках и системах связи охватывает широкий спектр технологий, обеспечивая высокую точность, надёжность и эффективность в различных областях науки и техники.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применение фотоэффекта в технике представляет собой одно из наиболее значимых достижений современной физики и инженерии. Благодаря фундаментальным исследованиям в области взаимодействия света с веществом были разработаны технологии, нашедшие широкое применение в различных отраслях промышленности, энергетики, медицины и информационных систем. Фотоэлектрические преобразователи, основанные на внешнем и внутреннем фотоэффекте, стали ключевыми элементами солнечной энергетики, обеспечивая экологически чистый и возобновляемый источник энергии. Датчики на основе фотоэффекта используются в автоматизированных системах управления, обеспечивая высокую точность и надежность в промышленных процессах. Оптоэлектронные устройства, такие как фотодиоды и фототранзисторы, играют важную роль в телекоммуникациях, позволяя передавать и обрабатывать информацию с высокой скоростью. Кроме того, фотоэффект нашел применение в научных исследованиях, включая спектроскопию и детектирование элементарных частиц. Развитие квантовой теории фотоэффекта продолжает открывать новые перспективы для создания инновационных технологий, таких как квантовые компьютеры и высокочувствительные сенсоры. Таким образом, фотоэффект остается одной из основополагающих физических явлений, определяющих прогресс в технике и науке, а его дальнейшее изучение и применение обещает значительный вклад в развитие современных технологий.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Миланкович, В.. Фотоэлектрические явления и их применение. 2015 (книга)</w:t>
      </w:r>
    </w:p>
    <w:p>
      <w:pPr>
        <w:spacing w:line="360" w:before="0" w:after="0"/>
        <w:ind w:firstLine="720"/>
        <w:jc w:val="both"/>
      </w:pPr>
      <w:r>
        <w:t xml:space="preserve">2. Смит, Р.А.. Полупроводники. 1977 (книга)</w:t>
      </w:r>
    </w:p>
    <w:p>
      <w:pPr>
        <w:spacing w:line="360" w:before="0" w:after="0"/>
        <w:ind w:firstLine="720"/>
        <w:jc w:val="both"/>
      </w:pPr>
      <w:r>
        <w:t xml:space="preserve">3. Киттель, Ч.. Введение в физику твердого тела. 2008 (книга)</w:t>
      </w:r>
    </w:p>
    <w:p>
      <w:pPr>
        <w:spacing w:line="360" w:before="0" w:after="0"/>
        <w:ind w:firstLine="720"/>
        <w:jc w:val="both"/>
      </w:pPr>
      <w:r>
        <w:t xml:space="preserve">4. Sze, S.M.. Physics of Semiconductor Devices. 1981 (книга)</w:t>
      </w:r>
    </w:p>
    <w:p>
      <w:pPr>
        <w:spacing w:line="360" w:before="0" w:after="0"/>
        <w:ind w:firstLine="720"/>
        <w:jc w:val="both"/>
      </w:pPr>
      <w:r>
        <w:t xml:space="preserve">5. Горелик, С.С., Скаков, Ю.А.. Рентгеновская и электронная оптика. 1983 (книга)</w:t>
      </w:r>
    </w:p>
    <w:p>
      <w:pPr>
        <w:spacing w:line="360" w:before="0" w:after="0"/>
        <w:ind w:firstLine="720"/>
        <w:jc w:val="both"/>
      </w:pPr>
      <w:r>
        <w:t xml:space="preserve">6. Green, M.A.. Solar Cells: Operating Principles, Technology and System Applications. 1992 (книга)</w:t>
      </w:r>
    </w:p>
    <w:p>
      <w:pPr>
        <w:spacing w:line="360" w:before="0" w:after="0"/>
        <w:ind w:firstLine="720"/>
        <w:jc w:val="both"/>
      </w:pPr>
      <w:r>
        <w:t xml:space="preserve">7. Luque, A., Hegedus, S.. Handbook of Photovoltaic Science and Engineering. 2011 (книга)</w:t>
      </w:r>
    </w:p>
    <w:p>
      <w:pPr>
        <w:spacing w:line="360" w:before="0" w:after="0"/>
        <w:ind w:firstLine="720"/>
        <w:jc w:val="both"/>
      </w:pPr>
      <w:r>
        <w:t xml:space="preserve">8. Ярив, А.. Оптические электронные устройства. 1989 (книга)</w:t>
      </w:r>
    </w:p>
    <w:p>
      <w:pPr>
        <w:spacing w:line="360" w:before="0" w:after="0"/>
        <w:ind w:firstLine="720"/>
        <w:jc w:val="both"/>
      </w:pPr>
      <w:r>
        <w:t xml:space="preserve">9. Wilson, J., Hawkes, J.F.B.. Optoelectronics: An Introduction. 1998 (книга)</w:t>
      </w:r>
    </w:p>
    <w:p>
      <w:pPr>
        <w:spacing w:line="360" w:before="0" w:after="0"/>
        <w:ind w:firstLine="720"/>
        <w:jc w:val="both"/>
      </w:pPr>
      <w:r>
        <w:t xml:space="preserve">10. NASA Technical Reports Server. Applications of Photoelectric Effect in Space Technology. 2020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2025-06-25T05:34:11.940Z</dcterms:created>
  <dcterms:modified xsi:type="dcterms:W3CDTF">2025-06-25T05:34:11.940Z</dcterms:modified>
</cp:coreProperties>
</file>

<file path=docProps/custom.xml><?xml version="1.0" encoding="utf-8"?>
<Properties xmlns="http://schemas.openxmlformats.org/officeDocument/2006/custom-properties" xmlns:vt="http://schemas.openxmlformats.org/officeDocument/2006/docPropsVTypes"/>
</file>