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Южная Америка: географическое положение</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физической географии и ландшафтоведения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Южная Америка, занимающая значительную часть западного полушария, представляет собой один из наиболее географически разнообразных и ресурсообеспеченных континентов планеты. Её уникальное положение между Тихим и Атлантическим океанами, а также близость к Антарктиде и Северной Америке, определяет климатические, экологические и экономические особенности региона. Континент протянулся от субэкваториальных широт Северного полушария до умеренных широт Южного, что обуславливает широкий спектр природных зон — от влажных экваториальных лесов Амазонии до засушливых пустынь Атакамы и холодных степей Патагонии.  
Географическое положение Южной Америки играет ключевую роль в формировании её природных условий и ресурсного потенциала. Континент расположен преимущественно в Южном полушарии, между 12° северной и 56° южной широты, а также между 34° и 81° западной долготы. Такое положение определяет преобладание тропического и субтропического климата на большей части территории, а также наличие уникальных атмосферных и океанических циркуляций, таких как пассаты и течение Гумбольдта.  
Особое значение имеет геоморфологическая структура материка, включающая Андийский горный пояс — самую протяжённую горную систему мира, оказывающую влияние на распределение осадков и формирование природных барьеров. Восточная часть континента представлена обширными равнинами (Амазонская низменность, Бразильское плоскогорье), которые играют важную роль в глобальных биогеохимических циклах.  
Актуальность изучения географического положения Южной Америки обусловлена также её ролью в мировой экономике и экологии. Регион обладает крупнейшими запасами пресной воды, биологическим разнообразием и значительными месторождениями полезных ископаемых, что делает его объектом пристального внимания со стороны международного сообщества. Влияние глобальных климатических изменений на экосистемы континента, таких как сокращение площади амазонских лесов, требует комплексного анализа географических факторов.  
Таким образом, исследование географического положения Южной Америки позволяет не только глубже понять природные и социально-экономические процессы, происходящие на континенте, но и оценить его значение в глобальном контексте. Данная работа направлена на систематизацию ключевых аспектов физико-географического положения материка, его влияния на климат, ландшафты и хозяйственную деятельность, а также на выявление современных вызовов, связанных с антропогенным воздействием и изменением климата.</w:t>
      </w:r>
    </w:p>
    <w:p>
      <w:pPr>
        <w:pStyle w:val="Heading1"/>
        <w:pageBreakBefore/>
        <w:spacing w:line="360" w:before="0" w:after="0"/>
        <w:jc w:val="center"/>
      </w:pPr>
      <w:r>
        <w:t xml:space="preserve">ФИЗИКО-ГЕОГРАФИЧЕСКОЕ ПОЛОЖЕНИЕ ЮЖНОЙ АМЕРИКИ</w:t>
      </w:r>
    </w:p>
    <w:p>
      <w:pPr>
        <w:spacing w:line="360" w:before="0" w:after="0"/>
        <w:ind w:firstLine="720"/>
        <w:jc w:val="both"/>
      </w:pPr>
      <w:r>
        <w:t xml:space="preserve">Южная Америка представляет собой один из крупнейших материков Земли, занимая четвёртое место по площади после Евразии, Африки и Северной Америки. Её общая площадь составляет около 17,84 млн км², что соответствует примерно 12% суши планеты. Материк расположен преимущественно в Южном полушарии, за исключением небольшой части на севере, пересекаемой экватором. Крайние точки континента: на севере — мыс Гальинас (12°27′ с. ш.), на юге — мыс Фроуард (53°54′ ю. ш.), на западе — мыс Париньяс (81°20′ з. д.), на востоке — мыс Кабу-Бранку (34°47′ з. д.). Протяжённость с севера на юг достигает 7350 км, а с запада на восток — около 4900 км в самой широкой части.  
Южная Америка омывается водами двух океанов: на западе — Тихим, на востоке — Атлантическим. Северное побережье материка выходит к Карибскому морю, которое является частью Атлантического океана. На юге пролив Дрейка отделяет Южную Америку от Антарктиды, а на северо-западе Панамский перешеек соединяет её с Северной Америкой. Береговая линия континента относительно слабо изрезана, за исключением юго-западной части, где располагается система фьордов и островов, включая архипелаг Огненная Земля.  
Географическое положение Южной Америки определяет её климатическое разнообразие. Экватор пересекает материк в северной части, что способствует формированию влажных экваториальных лесов в бассейне Амазонки. К югу и северу от экватора расположены субэкваториальные и тропические пояса, переходящие в субтропические и умеренные широты на крайнем юге. Анды, протянувшиеся вдоль западного побережья, создают барьер для воздушных масс, что приводит к контрастным природным условиям между тихоокеанским и атлантическим склонами.  
Тектоническая структура материка характеризуется наличием древней Южно-Американской платформы на востоке и активной складчатой области Анд на западе. Высшая точка континента — гора Аконкагуа (6961 м), расположенная в Андах, является самым высоким вулканом за пределами Азии. Низменные равнины, такие как Амазонская, Ла-Платская и Оринокская, занимают значительные территории, формируя обширные речные системы. Гидрографическая сеть материка отличается высокой густотой, при этом Амазонка является крупнейшей рекой мира по объёму стока и площади бассейна.  
Особенностью физико-географического положения Южной Америки является её относительная изолированность от других континентов, что способствовало формированию уникальных флоры и фауны. Благодаря длительной геологической истории и разнообразию природных условий здесь сохранились эндемичные виды, такие как ламы, ягуары, капибары и гигантские водяные лилии. Климатические и орографические барьеры создают резкие контрасты между регионами, от влажных тропических лесов до засушливых пустынь Атакамы и Патагонии.  
Таким образом, физико-географическое положение Южной Америки определяет её природную уникальность, климатическое разнообразие и богатство экосистем, что делает континент важным объектом для изучения в рамках глобальной географии и экологии.</w:t>
      </w:r>
    </w:p>
    <w:p>
      <w:pPr>
        <w:pStyle w:val="Heading1"/>
        <w:pageBreakBefore/>
        <w:spacing w:line="360" w:before="0" w:after="0"/>
        <w:jc w:val="center"/>
      </w:pPr>
      <w:r>
        <w:t xml:space="preserve">ГЕОПОЛИТИЧЕСКОЕ ПОЛОЖЕНИЕ И ГРАНИЦЫ КОНТИНЕНТА</w:t>
      </w:r>
    </w:p>
    <w:p>
      <w:pPr>
        <w:spacing w:line="360" w:before="0" w:after="0"/>
        <w:ind w:firstLine="720"/>
        <w:jc w:val="both"/>
      </w:pPr>
      <w:r>
        <w:t xml:space="preserve">Южная Америка занимает уникальное геополитическое положение, обусловленное её расположением в южном полушарии между Тихим и Атлантическим океанами. Континент простирается от 12° северной широты (мыс Гальинас на полуострове Гуахира) до 56° южной широты (мыс Горн), что определяет его значительную протяжённость с севера на юг — около 7350 км. С запада на восток максимальная ширина достигает 4900 км в районе экватора. Такое положение обеспечивает Южной Америке выход к двум крупнейшим океаническим бассейнам, что исторически способствовало развитию международной торговли и морских коммуникаций.  
Границы континента чётко очерчены природными рубежами. На севере Южная Америка отделена от Центральной Америки Дарьенским перешейком, где проходит граница между Колумбией и Панамой. Эта узкая полоса суши, покрытая труднопроходимыми тропическими лесами, долгое время служила естественным барьером, ограничивающим сухопутные связи между двумя частями света. На западе континент омывается Тихим океаном, вдоль побережья которого протянулась горная система Анд, формирующая естественную границу между прибрежными государствами и внутренними регионами. Восточное побережье обращено к Атлантическому океану, обеспечивая выход к важным морским путям, связывающим Южную Америку с Европой, Африкой и Северной Америкой.  
Южная граница континента проходит по проливу Дрейка, отделяющему Огненную Землю от Антарктиды. Этот район характеризуется сложными климатическими условиями и интенсивным судоходством, связывающим Атлантический и Тихий океаны в обход мыса Горн. В геополитическом контексте пролив Дрейка имеет стратегическое значение, поскольку альтернативный путь через Панамский канал контролируется США, что создаёт зависимость от внешних факторов в международной логистике.  
Политические границы Южной Америки сформированы историческими процессами колонизации и последующего размежевания независимых государств. В настоящее время континент включает 12 суверенных государств и 3 зависимые территории. Наибольшую протяжённость сухопутных границ имеет Бразилия, которая граничит со всеми странами региона, кроме Чили и Эквадора. Территориальные споры, такие как конфликт между Аргентиной и Великобританией за Фолклендские (Мальвинские) острова, остаются актуальными в современной геополитике, подчёркивая значение контроля над морскими ресурсами и транспортными коридорами.  
Геополитическая значимость Южной Америки усиливается благодаря её природным ресурсам, включая крупнейшие в мире запасы пресной воды (бассейн Амазонки), нефти (Венесуэла, Бразилия) и рудных полезных ископаемых (Чили, Перу). Контроль над этими ресурсами определяет экономические и политические стратегии как региональных, так и глобальных игроков. Кроме того, расположение континента в зоне влияния США (через Организацию американских государств) и растущее присутствие Китая в торговле и инвестициях создают сложную систему международных отношений, где Южная Америка выступает как объект и субъект геополитического взаимодействия.  
Таким образом, географическое положение Южной Америки, её естественные границы и политическое устройство формируют уникальный геополитический ландшафт, где сочетаются вызовы транспортационной изоляции, ресурсного потенциала и международного влияния. Эти факторы продолжают определять роль континента в глобальной системе координат, делая его важным элементом современных политико-экономических процессов.</w:t>
      </w:r>
    </w:p>
    <w:p>
      <w:pPr>
        <w:pStyle w:val="Heading1"/>
        <w:pageBreakBefore/>
        <w:spacing w:line="360" w:before="0" w:after="0"/>
        <w:jc w:val="center"/>
      </w:pPr>
      <w:r>
        <w:t xml:space="preserve">КЛИМАТИЧЕСКИЕ ОСОБЕННОСТИ И ПРИРОДНЫЕ ЗОНЫ</w:t>
      </w:r>
    </w:p>
    <w:p>
      <w:pPr>
        <w:spacing w:line="360" w:before="0" w:after="0"/>
        <w:ind w:firstLine="720"/>
        <w:jc w:val="both"/>
      </w:pPr>
      <w:r>
        <w:t xml:space="preserve">Южная Америка характеризуется исключительным разнообразием климатических условий, обусловленных её протяжённостью с севера на юг, влиянием океанических течений, рельефом и атмосферной циркуляцией. Континент расположен в экваториальном, субэкваториальном, тропическом, субтропическом и умеренном климатических поясах, что определяет формирование уникальных природных зон.  
В экваториальном поясе, охватывающем бассейн Амазонки, преобладает влажный климат с высокими температурами (+24...+28°C) и обильными осадками (2000–3000 мм в год). Здесь сформировались густые влажные экваториальные леса — сельва, отличающиеся высоким биоразнообразием. К северу и югу от экватора простираются субэкваториальные зоны с чётко выраженными сезонами: влажным летом и сухой зимой. В этих регионах распространены переменно-влажные леса и саванны (льянос на севере, кампос на юге).  
Тропический пояс занимает значительную часть Бразильского плоскогорья и Гран-Чако. Климат варьируется от влажного на востоке (атлантические побережья) до засушливого в центральных районах. На востоке Бразилии произрастают тропические леса, переходящие в саванны (серрадо), тогда как в Гран-Чако господствуют сухие редколесья и колючие кустарники. Особый климатический режим наблюдается в прибрежной пустыне Атакама, где осадки практически отсутствуют из-за влияния холодного Перуанского течения.  
Субтропический пояс охватывает южные районы Бразилии, Уругвая и север Аргентины. Здесь выделяются влажные субтропики с равномерным распределением осадков (1000–2000 мм в год), где распространены смешанные леса, и засушливые области с преобладанием степей (пампа). Умеренный пояс, включающий Патагонию и Огненную Землю, отличается прохладным климатом (+5...+12°C) и сильными ветрами. Влажные западные склоны Анд покрыты густыми лесами, тогда как восточные районы представляют собой холодные полупустыни.  
Высотная поясность Анд создаёт дополнительные климатические контрасты. В нижних ярусах гор преобладают тропические и субтропические леса, сменяющиеся с высотой умеренными лесами, альпийскими лугами и, наконец, вечными снегами и ледниками. Таким образом, климатические особенности Южной Америки формируют сложную мозаику природных зон, определяющих уникальность её экосистем.</w:t>
      </w:r>
    </w:p>
    <w:p>
      <w:pPr>
        <w:pStyle w:val="Heading1"/>
        <w:pageBreakBefore/>
        <w:spacing w:line="360" w:before="0" w:after="0"/>
        <w:jc w:val="center"/>
      </w:pPr>
      <w:r>
        <w:t xml:space="preserve">ВЛИЯНИЕ ГЕОГРАФИЧЕСКОГО ПОЛОЖЕНИЯ НА ЭКОНОМИКУ И ТРАНСПОРТ</w:t>
      </w:r>
    </w:p>
    <w:p>
      <w:pPr>
        <w:spacing w:line="360" w:before="0" w:after="0"/>
        <w:ind w:firstLine="720"/>
        <w:jc w:val="both"/>
      </w:pPr>
      <w:r>
        <w:t xml:space="preserve">Географическое положение Южной Америки оказывает значительное влияние на её экономическое развитие и транспортную инфраструктуру. Континент расположен преимущественно в Южном полушарии, между Тихим и Атлантическим океанами, что определяет его климатическое разнообразие и доступ к морским торговым путям. Однако удалённость от ключевых мировых экономических центров, таких как Северная Америка, Европа и Азия, создаёт определённые логистические сложности.  
Одним из ключевых факторов, воздействующих на экономику, является протяжённость береговой линии, обеспечивающей выход к двум океанам. Это способствует развитию морского транспорта и международной торговли. Крупные порты, такие как Сантос в Бразилии, Буэнос-Айрес в Аргентине и Кальяо в Перу, играют важную роль в экспорте сырьевых ресурсов, включая нефть, железную руду, сою и медь. Однако неравномерное распределение портовой инфраструктуры, обусловленное географическими барьерами (Анды, Амазонская низменность), ограничивает эффективность транспортных коридоров.  
Горные системы, в частности Анды, создают серьёзные препятствия для развития сухопутного транспорта. Высокогорные районы затрудняют строительство железных и автомобильных дорог, увеличивая стоимость перевозок. Внутренние регионы, такие как Амазония, из-за густой растительности и сложного рельефа остаются слабо освоенными, что ограничивает доступ к природным ресурсам и замедляет экономический рост. В то же время речная система Амазонки, крупнейшая в мире по объёму стока, служит важным транспортным коридором для удалённых территорий, хотя её использование осложняется сезонными изменениями уровня воды.  
Климатические условия, обусловленные широтным положением континента, также влияют на экономику. Тропические и экваториальные зоны благоприятствуют сельскому хозяйству, особенно выращиванию кофе, сахарного тростника и бананов, но одновременно повышают риски, связанные с засухами и наводнениями. Умеренные широты южной части континента, напротив, подходят для зернового хозяйства и животноводства, что способствует экспортному потенциалу Аргентины и Уругвая.  
Геополитическое положение Южной Америки, несмотря на относительную изолированность, постепенно меняется благодаря развитию межконтинентальных транспортных маршрутов. Строительство Панамериканского шоссе и проекты трансконтинентальных железных дорог направлены на улучшение связности региона. Однако недостаточная интеграция национальных транспортных систем и зависимость от морских перевозок остаются ключевыми вызовами для экономического роста. Таким образом, географическое положение континента формирует как преимущества, так и ограничения, требующие комплексных решений в области инфраструктуры и логистики.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географическое положение Южной Америки играет ключевую роль в формировании её природных, климатических и экономических особенностей. Континент, расположенный преимущественно в Южном полушарии между Тихим и Атлантическим океанами, обладает уникальным сочетанием природных зон — от влажных экваториальных лесов Амазонии до засушливых пустынь Атакамы и высокогорных ландшафтов Анд. Значительная протяжённость с севера на юг (около 7350 км) и с запада на восток (до 5000 км) обуславливает разнообразие климатических условий, что, в свою очередь, влияет на распределение биологических ресурсов и хозяйственную деятельность населения.  
Особое значение имеет близость Южной Америки к Антарктиде, которая оказывает влияние на океанические течения и климат южных регионов континента. Кроме того, положение в низких широтах способствует высокой инсоляции, что создаёт благоприятные условия для развития сельского хозяйства, особенно в субтропических и тропических зонах. В то же время наличие мощного горного барьера Анд на западе континента формирует резкие климатические контрасты между тихоокеанским и атлантическим побережьями.  
Геополитическое положение Южной Америки также имеет важное значение: удалённость от основных мировых центров экономики исторически способствовала относительной изоляции региона, однако в современную эпоху развитие транспортных и коммуникационных технологий постепенно сокращает эту дистанцию. Таким образом, географическое положение Южной Америки продолжает оставаться ключевым фактором, определяющим её природное и социально-экономическое развитие, а также её роль в глобальных процессах.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James, P.E.. Latin America. 1969 (book)</w:t>
      </w:r>
    </w:p>
    <w:p>
      <w:pPr>
        <w:spacing w:line="360" w:before="0" w:after="0"/>
        <w:ind w:firstLine="720"/>
        <w:jc w:val="both"/>
      </w:pPr>
      <w:r>
        <w:t xml:space="preserve">2. Clawson, D.L.. Latin America and the Caribbean: Lands and Peoples. 2012 (book)</w:t>
      </w:r>
    </w:p>
    <w:p>
      <w:pPr>
        <w:spacing w:line="360" w:before="0" w:after="0"/>
        <w:ind w:firstLine="720"/>
        <w:jc w:val="both"/>
      </w:pPr>
      <w:r>
        <w:t xml:space="preserve">3. Gritzner, C.F.. South America. 2010 (book)</w:t>
      </w:r>
    </w:p>
    <w:p>
      <w:pPr>
        <w:spacing w:line="360" w:before="0" w:after="0"/>
        <w:ind w:firstLine="720"/>
        <w:jc w:val="both"/>
      </w:pPr>
      <w:r>
        <w:t xml:space="preserve">4. Smith, J.. The Physical Geography of South America. 2007 (article)</w:t>
      </w:r>
    </w:p>
    <w:p>
      <w:pPr>
        <w:spacing w:line="360" w:before="0" w:after="0"/>
        <w:ind w:firstLine="720"/>
        <w:jc w:val="both"/>
      </w:pPr>
      <w:r>
        <w:t xml:space="preserve">5. National Geographic Society. South America: Physical Geography. 2022 (internet-resource)</w:t>
      </w:r>
    </w:p>
    <w:p>
      <w:pPr>
        <w:spacing w:line="360" w:before="0" w:after="0"/>
        <w:ind w:firstLine="720"/>
        <w:jc w:val="both"/>
      </w:pPr>
      <w:r>
        <w:t xml:space="preserve">6. BBC Bitesize. The continent of South America. 2023 (internet-resource)</w:t>
      </w:r>
    </w:p>
    <w:p>
      <w:pPr>
        <w:spacing w:line="360" w:before="0" w:after="0"/>
        <w:ind w:firstLine="720"/>
        <w:jc w:val="both"/>
      </w:pPr>
      <w:r>
        <w:t xml:space="preserve">7. Encyclopædia Britannica. South America. 2023 (internet-resource)</w:t>
      </w:r>
    </w:p>
    <w:p>
      <w:pPr>
        <w:spacing w:line="360" w:before="0" w:after="0"/>
        <w:ind w:firstLine="720"/>
        <w:jc w:val="both"/>
      </w:pPr>
      <w:r>
        <w:t xml:space="preserve">8. Lonely Planet. South America Geography. 2021 (internet-resource)</w:t>
      </w:r>
    </w:p>
    <w:p>
      <w:pPr>
        <w:spacing w:line="360" w:before="0" w:after="0"/>
        <w:ind w:firstLine="720"/>
        <w:jc w:val="both"/>
      </w:pPr>
      <w:r>
        <w:t xml:space="preserve">9. World Atlas. Geography of South America. 2022 (internet-resource)</w:t>
      </w:r>
    </w:p>
    <w:p>
      <w:pPr>
        <w:spacing w:line="360" w:before="0" w:after="0"/>
        <w:ind w:firstLine="720"/>
        <w:jc w:val="both"/>
      </w:pPr>
      <w:r>
        <w:t xml:space="preserve">10. NASA Earth Observatory. South America: A Land of Extremes.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2025-06-26T06:24:17.814Z</dcterms:created>
  <dcterms:modified xsi:type="dcterms:W3CDTF">2025-06-26T06:24:17.814Z</dcterms:modified>
</cp:coreProperties>
</file>

<file path=docProps/custom.xml><?xml version="1.0" encoding="utf-8"?>
<Properties xmlns="http://schemas.openxmlformats.org/officeDocument/2006/custom-properties" xmlns:vt="http://schemas.openxmlformats.org/officeDocument/2006/docPropsVTypes"/>
</file>