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line="360" w:before="4000" w:after="80"/>
        <w:jc w:val="center"/>
      </w:pPr>
      <w:r>
        <w:t xml:space="preserve">История развития транспортной архитектуры</w:t>
      </w:r>
    </w:p>
    <w:p>
      <w:pPr>
        <w:spacing w:line="360" w:before="0" w:after="40"/>
        <w:jc w:val="center"/>
      </w:pPr>
      <w:r>
        <w:t xml:space="preserve">Московский государственный строительный университет</w:t>
      </w:r>
    </w:p>
    <w:p>
      <w:pPr>
        <w:spacing w:line="360" w:before="160" w:after="20"/>
        <w:jc w:val="center"/>
      </w:pPr>
      <w:r>
        <w:t xml:space="preserve">Кафедра архитектуры и градостроительства</w:t>
      </w:r>
    </w:p>
    <w:p>
      <w:pPr>
        <w:spacing w:line="360" w:before="0" w:after="0"/>
        <w:jc w:val="center"/>
      </w:pPr>
      <w:r>
        <w:t xml:space="preserve">Год: 2025</w:t>
      </w:r>
    </w:p>
    <w:p/>
    <w:p>
      <w:pPr>
        <w:pStyle w:val="Heading1"/>
        <w:pageBreakBefore/>
        <w:spacing w:line="360" w:before="0" w:after="0"/>
        <w:jc w:val="center"/>
      </w:pPr>
      <w:r>
        <w:t xml:space="preserve">ВВЕДЕНИЕ</w:t>
      </w:r>
    </w:p>
    <w:p>
      <w:pPr>
        <w:spacing w:line="360" w:before="0" w:after="0"/>
        <w:ind w:firstLine="720"/>
        <w:jc w:val="both"/>
      </w:pPr>
      <w:r>
        <w:t xml:space="preserve">**Введение**  
Транспортная архитектура представляет собой важнейший компонент урбанистического развития, отражающий эволюцию инженерной мысли, социально-экономических потребностей и технологического прогресса. На протяжении веков транспортные сооружения — от древних мостов и дорог до современных аэропортов и высокоскоростных магистралей — не только обеспечивали функциональность перемещения людей и грузов, но и становились символами эпохи, воплощая эстетические и инженерные идеалы своего времени. Изучение истории транспортной архитектуры позволяет проследить взаимосвязь между техническими инновациями, градостроительными концепциями и культурными трансформациями, что делает данную тему актуальной для междисциплинарных исследований в области архитектуры, истории и урбанистики.  
Первые транспортные сооружения, такие как римские виадуки и Великий шелковый путь, демонстрировали стремление человечества к преодолению пространственных барьеров. В Средние века развитие мостостроения и портовой инфраструктуры способствовало расширению торговых связей, а в эпоху Промышленной революции появление железных дорог и вокзалов кардинально изменило масштабы и скорость передвижения. XX век ознаменовался возникновением новых типов сооружений — аэропортов, автострад, метрополитенов, — которые не только отвечали растущим транспортным потребностям, но и формировали новые принципы организации городской среды.  
Современный этап развития транспортной архитектуры характеризуется интеграцией умных технологий, экологических решений и мультимодальных узлов, что отражает глобальные тренды устойчивого развития и цифровизации. Таким образом, исследование исторической динамики транспортной архитектуры позволяет не только систематизировать знания о её эволюции, но и выявить закономерности, которые могут быть использованы при проектировании будущих инфраструктурных объектов. Данный реферат направлен на комплексный анализ ключевых этапов становления транспортной архитектуры, её влияния на градостроительные системы и роли в формировании современной урбанизированной среды.</w:t>
      </w:r>
    </w:p>
    <w:p>
      <w:pPr>
        <w:pStyle w:val="Heading1"/>
        <w:pageBreakBefore/>
        <w:spacing w:line="360" w:before="0" w:after="0"/>
        <w:jc w:val="center"/>
      </w:pPr>
      <w:r>
        <w:t xml:space="preserve">ЭВОЛЮЦИЯ ТРАНСПОРТНЫХ УЗЛОВ: ОТ ДРЕВНИХ ДОРОГ ДО СОВРЕМЕННЫХ ВОКЗАЛОВ</w:t>
      </w:r>
    </w:p>
    <w:p>
      <w:pPr>
        <w:spacing w:line="360" w:before="0" w:after="0"/>
        <w:ind w:firstLine="720"/>
        <w:jc w:val="both"/>
      </w:pPr>
      <w:r>
        <w:t xml:space="preserve">Транспортные узлы как ключевые элементы инфраструктуры прошли значительную эволюцию, отражая технологические, социальные и экономические изменения в обществе. В древности первые транспортные артерии представляли собой тропы и дороги, связывающие поселения и торговые центры. Римские дороги, построенные с применением инженерных технологий, стали прообразом современных магистралей, обеспечивая быстрое перемещение войск и товаров. Эти дороги оснащались станциями (mutationes) и постоялыми дворами (mansiones), выполнявшими функции прототипов современных транспортных узлов.  
Средневековый период характеризовался упадком дорожной сети, однако с развитием торговли и паломничества возникли новые формы транспортных узлов — постоялые дворы и портовые города. В эпоху Возрождения и Просвещения возродился интерес к инфраструктуре: строились мосты, каналы и почтовые станции, что способствовало формированию более сложных транспортных систем. Появление дилижансов и развитие почтовых служб привели к созданию специализированных станций, где осуществлялась смена лошадей и отдых пассажиров.  
Промышленная революция XVIII–XIX веков кардинально изменила транспортную архитектуру. Строительство железных дорог потребовало создания вокзалов, которые стали не только функциональными сооружениями, но и символами прогресса. Первые вокзалы, такие как Ливерпуль-Роуд в Манчестере (1830), сочетали утилитарность и эстетику, отражая стилистику эпохи. Архитектура вокзалов эволюционировала от классицизма и неоготики до модерна и функционализма, подчиняясь изменяющимся требованиям пассажиропотока и технологиям.  
XX век принёс дальнейшую трансформацию транспортных узлов в связи с развитием автомобильного и авиационного сообщения. Автовокзалы и аэропорты стали новыми центрами логистики, отличаясь масштабностью и инженерной сложностью. Современные транспортные хабы, такие как вокзалы Синкансэн в Японии или аэропорты типа Чанги в Сингапуре, интегрируют мультимодальные системы, обеспечивая бесперебойную пересадку между видами транспорта. Архитектура этих объектов сочетает функциональность, экологичность и высокотехнологичные решения, отвечая вызовам урбанизации и глобализации.  
Таким образом, эволюция транспортных узлов демонстрирует переход от простых дорожных станций к сложным инфраструктурным комплексам, где архитектура играет ключевую роль в организации пространства и обеспечении эффективности перемещений. Этот процесс отражает не только технический прогресс, но и изменение роли транспорта в жизни общества.</w:t>
      </w:r>
    </w:p>
    <w:p>
      <w:pPr>
        <w:pStyle w:val="Heading1"/>
        <w:pageBreakBefore/>
        <w:spacing w:line="360" w:before="0" w:after="0"/>
        <w:jc w:val="center"/>
      </w:pPr>
      <w:r>
        <w:t xml:space="preserve">АРХИТЕКТУРА МОСТОВ И ТОННЕЛЕЙ: ИНЖЕНЕРНЫЕ И ЭСТЕТИЧЕСКИЕ АСПЕКТЫ</w:t>
      </w:r>
    </w:p>
    <w:p>
      <w:pPr>
        <w:spacing w:line="360" w:before="0" w:after="0"/>
        <w:ind w:firstLine="720"/>
        <w:jc w:val="both"/>
      </w:pPr>
      <w:r>
        <w:t xml:space="preserve">Развитие архитектуры мостов и тоннелей представляет собой синтез инженерных достижений и художественного осмысления пространства. Начиная с древних времён, когда первые мосты создавались из дерева и камня, до современных конструкций из высокопрочных материалов, эти сооружения отражают эволюцию технологий и эстетических предпочтений общества. В античный период римские инженеры разработали арочные конструкции, сочетавшие функциональность и монументальность, что позволило возводить мосты, сохранившиеся до наших дней. Средневековье привнесло элементы декоративности: мосты украшались башнями и скульптурами, подчёркивая их роль не только как транспортных узлов, но и как символов власти.  
Индустриальная революция XVIII–XIX веков кардинально изменила подход к проектированию. Появление чугуна, стали и бетона расширило возможности инженеров, позволив создавать пролёты большей длины и уменьшать массу конструкций. Эйфелев мост в Бордо (1858) и Бруклинский мост (1883) стали примерами гармоничного сочетания новых материалов и архитектурных форм. В этот же период началось активное строительство тоннелей, где ключевыми проблемами стали вентиляция и устойчивость к нагрузкам. Технологии проходки, такие как щитовой метод, позволили реализовывать масштабные проекты, включая тоннель под Темзой (1843) и Готардский базисный тоннель (1882).  
XX век ознаменовался переходом к модернистским принципам, где доминировали простота и функциональность. Мосты Роберта Майяра, например, демонстрировали элегантность железобетонных конструкций, а тоннели стали частью скоростных магистралей, как в случае с Монбланским тоннелем (1965). Однако во второй половине столетия возродился интерес к эстетике: работы Сантьяго Калатравы, такие как Мост Мира в Калгари (2012), иллюстрируют возвращение к скульптурным формам и динамичным линиям.  
Современные тенденции включают применение компьютерного моделирования и композитных материалов, что позволяет создавать конструкции с минимальным воздействием на окружающую среду. Эстетические аспекты теперь рассматриваются через призму устойчивого развития, где гармония с ландшафтом и энергоэффективность становятся ключевыми критериями. Таким образом, архитектура мостов и тоннелей продолжает эволюционировать, оставаясь на стыке инженерии и искусства.</w:t>
      </w:r>
    </w:p>
    <w:p>
      <w:pPr>
        <w:pStyle w:val="Heading1"/>
        <w:pageBreakBefore/>
        <w:spacing w:line="360" w:before="0" w:after="0"/>
        <w:jc w:val="center"/>
      </w:pPr>
      <w:r>
        <w:t xml:space="preserve">РАЗВИТИЕ АЭРОПОРТОВ И ПОРТОВ: ОТ ФУНКЦИОНАЛЬНОСТИ К МУЛЬТИМОДАЛЬНОСТИ</w:t>
      </w:r>
    </w:p>
    <w:p>
      <w:pPr>
        <w:spacing w:line="360" w:before="0" w:after="0"/>
        <w:ind w:firstLine="720"/>
        <w:jc w:val="both"/>
      </w:pPr>
      <w:r>
        <w:t xml:space="preserve">Развитие аэропортов и портов на протяжении XX–XXI веков демонстрирует эволюцию от узкоспециализированных транспортных узлов до сложных мультимодальных комплексов, интегрирующих различные виды транспорта и инфраструктуры. Первые аэропорты, возникшие в начале XX века, представляли собой простые площадки для взлёта и посадки самолётов, лишённые развитой инфраструктуры. Однако с ростом объёмов авиаперевозок и появлением коммерческой авиации функциональность аэропортов значительно расширилась. В 1930–1940-х годах были построены первые пассажирские терминалы, оснащённые залами ожидания, стойками регистрации и багажными отделениями. Архитектура этих сооружений отражала технический прогресс эпохи, сочетая функциональность с элементами ар-деко и модернизма.  
Аналогичные процессы наблюдались в развитии морских портов. Если в XIX веке порты были ориентированы преимущественно на грузоперевозки, то к середине XX века они стали включать пассажирские терминалы, склады, логистические центры и даже зоны отдыха. Введение контейнеризации в 1950–1960-х годах революционизировало грузоперевозки, потребовав модернизации портовой инфраструктуры. Это привело к созданию специализированных контейнерных терминалов, оснащённых кранами и автоматизированными системами обработки грузов.  
Во второй половине XX века аэропорты и порты начали трансформироваться в мультимодальные транспортные узлы. Ключевым фактором стало развитие межвидовой логистики, требующей интеграции воздушного, морского, железнодорожного и автомобильного транспорта. Например, крупные аэропорты, такие как Шарль-де-Голль в Париже или Франкфурт-на-Майне, стали включать железнодорожные вокзалы, автобусные терминалы и даже метро. Подобные изменения произошли и в портовой архитектуре: современные порты, такие как Роттердам или Шанхай, объединяют грузовые терминалы, железнодорожные ветки, автомобильные развязки и логистические парки.  
В XXI веке мультимодальность стала неотъемлемой чертой транспортной архитектуры. Современные аэропорты и порты проектируются как «города в городе», включающие коммерческие, деловые и рекреационные зоны. Технологии «умного города» — такие как автоматизированные системы управления потоками, цифровые платформы бронирования и IoT-решения — позволяют оптимизировать пассажирские и грузовые потоки. Кроме того, экологическая устойчивость стала важным критерием проектирования: используются возобновляемые источники энергии, энергоэффективные материалы и системы снижения выбросов. Таким образом, развитие аэропортов и портов отражает глобальные тенденции урбанизации, технологического прогресса и устойчивого развития, превращая их в ключевые элементы современной транспортной системы.</w:t>
      </w:r>
    </w:p>
    <w:p>
      <w:pPr>
        <w:pStyle w:val="Heading1"/>
        <w:pageBreakBefore/>
        <w:spacing w:line="360" w:before="0" w:after="0"/>
        <w:jc w:val="center"/>
      </w:pPr>
      <w:r>
        <w:t xml:space="preserve">ВЛИЯНИЕ ТЕХНОЛОГИЧЕСКИХ ИННОВАЦИЙ НА ТРАНСПОРТНУЮ АРХИТЕКТУРУ</w:t>
      </w:r>
    </w:p>
    <w:p>
      <w:pPr>
        <w:spacing w:line="360" w:before="0" w:after="0"/>
        <w:ind w:firstLine="720"/>
        <w:jc w:val="both"/>
      </w:pPr>
      <w:r>
        <w:t xml:space="preserve">Технологические инновации на протяжении истории оказывали решающее воздействие на формирование транспортной архитектуры, определяя не только функциональные параметры сооружений, но и их эстетику, масштаб и интеграцию в городскую среду. Первые значительные изменения произошли с появлением железных дорог в XIX веке, когда потребовалось создание принципиально новых инфраструктурных объектов — вокзалов, мостов и тоннелей. Архитектура железнодорожных станций, таких как лондонский вокзал Сент-Панкрас, отражала сочетание инженерных достижений (использование стальных конструкций и стекла) с историческими стилями, что подчеркивало статус транспорта как символа прогресса.  
Развитие автомобильного транспорта в XX веке привело к возникновению новых архитектурных форм, включая многоуровневые развязки, эстакады и автостоянки. Технологии бетонного строительства позволили реализовывать сложные пространственные решения, такие как спиральные съезды и кольцевые транспортные узлы. Одновременно с этим появились специализированные сооружения — автовокзалы и сервисные станции, проектируемые с учетом требований скорости обслуживания и безопасности. Влияние автомобилизации особенно заметно в градостроительстве США, где масштабные хайвеи и транспортные коридоры стали доминирующими элементами городского ландшафта.  
Авиация внесла свой вклад в транспортную архитектуру через создание аэропортов, которые эволюционировали от простых ангаров до сложных терминальных комплексов. Внедрение реактивных двигателей и увеличение пассажиропотока потребовали разработки новых планировочных решений, таких как телескопические трапы, системы багажной логистики и модульные терминалы. Архитектура аэропортов, например, терминала TWA в Нью-Йорке, стала символом технологического оптимизма середины XX века, сочетая динамичные формы с функциональной эффективностью.  
Современный этап развития транспортной архитектуры связан с цифровизацией и устойчивым развитием. Интеллектуальные системы управления, включая автоматизированные метрополитены и умные светофоры, трансформируют организацию пространства. Возрастает роль экологических стандартов, что проявляется в использовании энергоэффективных материалов, зеленых технологий и интеграции возобновляемых источников энергии. Примером служат проекты вокзалов с солнечными панелями (например, вокзал Берлин-Гауптбанхоф) или велотранспортные хабы, совмещающие мобильность с экологичностью.  
Таким образом, технологические инновации выступают ключевым драйвером эволюции транспортной архитектуры, определяя ее функциональные, эстетические и социальные параметры. Каждая эпоха привносит новые вызовы и решения, отражая взаимосвязь технического прогресса и архитектурного творчества.</w:t>
      </w:r>
    </w:p>
    <w:p>
      <w:pPr>
        <w:pStyle w:val="Heading1"/>
        <w:pageBreakBefore/>
        <w:spacing w:line="360" w:before="0" w:after="0"/>
        <w:jc w:val="center"/>
      </w:pPr>
      <w:r>
        <w:t xml:space="preserve">ЗАКЛЮЧЕНИЕ</w:t>
      </w:r>
    </w:p>
    <w:p>
      <w:pPr>
        <w:spacing w:line="360" w:before="0" w:after="0"/>
        <w:ind w:firstLine="720"/>
        <w:jc w:val="both"/>
      </w:pPr>
      <w:r>
        <w:t xml:space="preserve">В заключение следует отметить, что история развития транспортной архитектуры представляет собой сложный и многогранный процесс, отражающий эволюцию инженерной мысли, технологических возможностей и социокультурных потребностей общества. Начиная с древних времён, когда транспортные сооружения ограничивались примитивными мостами и дорогами, и заканчивая современными высокотехнологичными комплексами, включающими аэропорты, вокзалы и логистические хабы, транспортная архитектура демонстрирует непрерывный прогресс. Каждый исторический период вносил свои коррективы в проектирование и строительство транспортных объектов, обусловленные как техническими инновациями, так и изменением парадигм градостроительства. Особое значение имели промышленная революция и последующая урбанизация, которые потребовали создания масштабных инфраструктурных решений. В XX–XXI веках акцент сместился в сторону интеграции транспортных узлов в городскую среду, обеспечения их экологической устойчивости и адаптации к возрастающим пассажиропотокам. Современные тенденции, такие как развитие "умных" транспортных систем и внедрение принципов мультимодальности, свидетельствуют о дальнейшей трансформации данной отрасли архитектуры. Таким образом, транспортная архитектура продолжает оставаться ключевым элементом развития цивилизации, сочетая функциональность, эстетику и инновации, а её изучение позволяет не только понять прошлое, но и прогнозировать будущие направления совершенствования транспортных систем.</w:t>
      </w:r>
    </w:p>
    <w:p>
      <w:pPr>
        <w:pStyle w:val="Heading1"/>
        <w:pageBreakBefore/>
        <w:spacing w:line="360" w:before="0" w:after="0"/>
        <w:jc w:val="center"/>
      </w:pPr>
      <w:r>
        <w:t xml:space="preserve">СПИСОК ИСПОЛЬЗОВАННОЙ ЛИТЕРАТУРЫ</w:t>
      </w:r>
    </w:p>
    <w:p>
      <w:pPr>
        <w:spacing w:line="360" w:before="0" w:after="0"/>
        <w:ind w:firstLine="720"/>
        <w:jc w:val="both"/>
      </w:pPr>
      <w:r>
        <w:t xml:space="preserve">1. undefined. undefined. undefined (undefined)</w:t>
      </w:r>
    </w:p>
    <w:p>
      <w:pPr>
        <w:spacing w:line="360" w:before="0" w:after="0"/>
        <w:ind w:firstLine="720"/>
        <w:jc w:val="both"/>
      </w:pPr>
      <w:r>
        <w:t xml:space="preserve">2. undefined. undefined. undefined (undefined)</w:t>
      </w:r>
    </w:p>
    <w:p>
      <w:pPr>
        <w:spacing w:line="360" w:before="0" w:after="0"/>
        <w:ind w:firstLine="720"/>
        <w:jc w:val="both"/>
      </w:pPr>
      <w:r>
        <w:t xml:space="preserve">3. undefined. undefined. undefined (undefined)</w:t>
      </w:r>
    </w:p>
    <w:p>
      <w:pPr>
        <w:spacing w:line="360" w:before="0" w:after="0"/>
        <w:ind w:firstLine="720"/>
        <w:jc w:val="both"/>
      </w:pPr>
      <w:r>
        <w:t xml:space="preserve">4. undefined. undefined. undefined (undefined)</w:t>
      </w:r>
    </w:p>
    <w:p>
      <w:pPr>
        <w:spacing w:line="360" w:before="0" w:after="0"/>
        <w:ind w:firstLine="720"/>
        <w:jc w:val="both"/>
      </w:pPr>
      <w:r>
        <w:t xml:space="preserve">5. undefined. undefined. undefined (undefined)</w:t>
      </w:r>
    </w:p>
    <w:p>
      <w:pPr>
        <w:spacing w:line="360" w:before="0" w:after="0"/>
        <w:ind w:firstLine="720"/>
        <w:jc w:val="both"/>
      </w:pPr>
      <w:r>
        <w:t xml:space="preserve">6. undefined. undefined. undefined (undefined)</w:t>
      </w:r>
    </w:p>
    <w:p>
      <w:pPr>
        <w:spacing w:line="360" w:before="0" w:after="0"/>
        <w:ind w:firstLine="720"/>
        <w:jc w:val="both"/>
      </w:pPr>
      <w:r>
        <w:t xml:space="preserve">7. undefined. undefined. undefined (undefined)</w:t>
      </w:r>
    </w:p>
    <w:p>
      <w:pPr>
        <w:spacing w:line="360" w:before="0" w:after="0"/>
        <w:ind w:firstLine="720"/>
        <w:jc w:val="both"/>
      </w:pPr>
      <w:r>
        <w:t xml:space="preserve">8. undefined. undefined. undefined (undefined)</w:t>
      </w:r>
    </w:p>
    <w:p>
      <w:pPr>
        <w:spacing w:line="360" w:before="0" w:after="0"/>
        <w:ind w:firstLine="720"/>
        <w:jc w:val="both"/>
      </w:pPr>
      <w:r>
        <w:t xml:space="preserve">9. undefined. undefined. undefined (undefined)</w:t>
      </w:r>
    </w:p>
    <w:p>
      <w:pPr>
        <w:spacing w:line="360" w:before="0" w:after="0"/>
        <w:ind w:firstLine="720"/>
        <w:jc w:val="both"/>
      </w:pPr>
      <w:r>
        <w:t xml:space="preserve">10. undefined. undefined. undefined (undefined)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2025-07-02T05:47:04.437Z</dcterms:created>
  <dcterms:modified xsi:type="dcterms:W3CDTF">2025-07-02T05:47:04.437Z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